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36" w:rsidRDefault="000C4C36" w:rsidP="000420F8">
      <w:pPr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C4C36" w:rsidRDefault="000C4C36" w:rsidP="000420F8">
      <w:pPr>
        <w:ind w:right="45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мониторингов соблюдения санитарно-эпидемиологического законодательства специалистами Лепе</w:t>
      </w:r>
      <w:r w:rsidR="00252CA8">
        <w:rPr>
          <w:sz w:val="28"/>
          <w:szCs w:val="28"/>
        </w:rPr>
        <w:t xml:space="preserve">льского районного ЦГиЭ на </w:t>
      </w:r>
      <w:r w:rsidR="00E827F3">
        <w:rPr>
          <w:sz w:val="28"/>
          <w:szCs w:val="28"/>
        </w:rPr>
        <w:t>март</w:t>
      </w:r>
      <w:r w:rsidR="001E2E56">
        <w:rPr>
          <w:sz w:val="28"/>
          <w:szCs w:val="28"/>
        </w:rPr>
        <w:t xml:space="preserve"> 2020</w:t>
      </w:r>
    </w:p>
    <w:p w:rsidR="001F4A7B" w:rsidRDefault="001F4A7B" w:rsidP="000420F8">
      <w:pPr>
        <w:ind w:right="45"/>
        <w:jc w:val="center"/>
        <w:rPr>
          <w:sz w:val="28"/>
          <w:szCs w:val="28"/>
        </w:rPr>
      </w:pPr>
    </w:p>
    <w:p w:rsidR="005E24A7" w:rsidRPr="00D539F0" w:rsidRDefault="00BE3572" w:rsidP="000420F8">
      <w:pPr>
        <w:ind w:right="-1"/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 санитарного содержания территорий</w:t>
      </w:r>
    </w:p>
    <w:p w:rsidR="001F4A7B" w:rsidRDefault="001F4A7B" w:rsidP="000420F8">
      <w:pPr>
        <w:ind w:right="45"/>
        <w:jc w:val="both"/>
        <w:rPr>
          <w:sz w:val="28"/>
          <w:szCs w:val="28"/>
        </w:rPr>
      </w:pPr>
    </w:p>
    <w:p w:rsidR="001F4A7B" w:rsidRDefault="001F4A7B" w:rsidP="000420F8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 w:rsidRPr="001F4A7B">
        <w:rPr>
          <w:sz w:val="28"/>
          <w:szCs w:val="28"/>
        </w:rPr>
        <w:t>Территори</w:t>
      </w:r>
      <w:r w:rsidR="00BE3572">
        <w:rPr>
          <w:sz w:val="28"/>
          <w:szCs w:val="28"/>
        </w:rPr>
        <w:t>и</w:t>
      </w:r>
      <w:r w:rsidRPr="001F4A7B">
        <w:rPr>
          <w:sz w:val="28"/>
          <w:szCs w:val="28"/>
        </w:rPr>
        <w:t xml:space="preserve"> г. Лепеля</w:t>
      </w:r>
      <w:r w:rsidR="00BE3572">
        <w:rPr>
          <w:sz w:val="28"/>
          <w:szCs w:val="28"/>
        </w:rPr>
        <w:t>, находящиеся на обслуживании КУПП «Боровка»</w:t>
      </w:r>
    </w:p>
    <w:p w:rsidR="00BE3572" w:rsidRDefault="00BE3572" w:rsidP="000420F8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предприятий, </w:t>
      </w:r>
      <w:r>
        <w:rPr>
          <w:sz w:val="30"/>
          <w:szCs w:val="30"/>
        </w:rPr>
        <w:t xml:space="preserve">учреждений и организаций и закрепленные территории за предприятиями, </w:t>
      </w:r>
      <w:r w:rsidRPr="009A2E31">
        <w:rPr>
          <w:sz w:val="30"/>
          <w:szCs w:val="30"/>
        </w:rPr>
        <w:t>учреждениям</w:t>
      </w:r>
      <w:r>
        <w:rPr>
          <w:sz w:val="30"/>
          <w:szCs w:val="30"/>
        </w:rPr>
        <w:t xml:space="preserve">и и организациями в  соответствии с </w:t>
      </w:r>
      <w:r w:rsidR="00F039D3">
        <w:rPr>
          <w:sz w:val="28"/>
          <w:szCs w:val="28"/>
        </w:rPr>
        <w:t xml:space="preserve">Решением Лепельского </w:t>
      </w:r>
      <w:r w:rsidR="00F039D3" w:rsidRPr="00F519DD">
        <w:rPr>
          <w:sz w:val="28"/>
          <w:szCs w:val="28"/>
        </w:rPr>
        <w:t>районного исполнительного комитета</w:t>
      </w:r>
      <w:r w:rsidR="00F039D3">
        <w:rPr>
          <w:sz w:val="28"/>
          <w:szCs w:val="28"/>
        </w:rPr>
        <w:t xml:space="preserve"> «О закреплении</w:t>
      </w:r>
      <w:r w:rsidR="00FC542A">
        <w:rPr>
          <w:sz w:val="28"/>
          <w:szCs w:val="28"/>
        </w:rPr>
        <w:t xml:space="preserve"> улиц и территорий города» от 19.04.2019 № 407</w:t>
      </w:r>
    </w:p>
    <w:p w:rsidR="001F4A7B" w:rsidRDefault="00FC542A" w:rsidP="000420F8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="00E827F3">
        <w:rPr>
          <w:sz w:val="28"/>
          <w:szCs w:val="28"/>
        </w:rPr>
        <w:t>Слободской</w:t>
      </w:r>
      <w:r w:rsidR="00E617AA">
        <w:rPr>
          <w:sz w:val="28"/>
          <w:szCs w:val="28"/>
        </w:rPr>
        <w:t xml:space="preserve"> сельского Совета и объектов, расположенных</w:t>
      </w:r>
      <w:r w:rsidR="00B919EF">
        <w:rPr>
          <w:sz w:val="28"/>
          <w:szCs w:val="28"/>
        </w:rPr>
        <w:t xml:space="preserve"> на территории сельского Совета</w:t>
      </w:r>
    </w:p>
    <w:p w:rsidR="00060ED0" w:rsidRDefault="00E827F3" w:rsidP="000420F8">
      <w:pPr>
        <w:pStyle w:val="a8"/>
        <w:numPr>
          <w:ilvl w:val="0"/>
          <w:numId w:val="1"/>
        </w:num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Боровский</w:t>
      </w:r>
      <w:r w:rsidR="00E617AA">
        <w:rPr>
          <w:sz w:val="28"/>
          <w:szCs w:val="28"/>
        </w:rPr>
        <w:t xml:space="preserve"> сельского Совета и объектов, расположенных</w:t>
      </w:r>
      <w:r w:rsidR="0091471E">
        <w:rPr>
          <w:sz w:val="28"/>
          <w:szCs w:val="28"/>
        </w:rPr>
        <w:t xml:space="preserve"> на территории сельского Совета</w:t>
      </w:r>
    </w:p>
    <w:p w:rsidR="00447512" w:rsidRDefault="00447512" w:rsidP="000420F8">
      <w:pPr>
        <w:pStyle w:val="a8"/>
        <w:ind w:left="0" w:right="-1"/>
        <w:jc w:val="both"/>
        <w:rPr>
          <w:b/>
          <w:sz w:val="28"/>
          <w:szCs w:val="28"/>
        </w:rPr>
      </w:pPr>
    </w:p>
    <w:p w:rsidR="00682ADE" w:rsidRDefault="00682ADE" w:rsidP="000420F8">
      <w:pPr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</w:t>
      </w:r>
      <w:r>
        <w:rPr>
          <w:b/>
          <w:sz w:val="28"/>
          <w:szCs w:val="28"/>
        </w:rPr>
        <w:t xml:space="preserve"> придорожных туалетов</w:t>
      </w:r>
    </w:p>
    <w:p w:rsidR="00967BDF" w:rsidRDefault="00967BDF" w:rsidP="000420F8">
      <w:pPr>
        <w:jc w:val="both"/>
        <w:rPr>
          <w:b/>
          <w:sz w:val="28"/>
          <w:szCs w:val="28"/>
        </w:rPr>
      </w:pPr>
    </w:p>
    <w:p w:rsidR="00682ADE" w:rsidRPr="00682ADE" w:rsidRDefault="00632FBF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>
        <w:rPr>
          <w:sz w:val="28"/>
          <w:szCs w:val="28"/>
        </w:rPr>
        <w:t>1. Площадки отдыха ДЭУ</w:t>
      </w:r>
      <w:r w:rsidR="00682ADE" w:rsidRPr="00682ADE">
        <w:rPr>
          <w:sz w:val="28"/>
          <w:szCs w:val="28"/>
        </w:rPr>
        <w:t>-37 РУП «Витебскавтодор», 146 км а/д Минск-Витебск</w:t>
      </w:r>
    </w:p>
    <w:p w:rsidR="00682ADE" w:rsidRPr="00682ADE" w:rsidRDefault="00632FBF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>
        <w:rPr>
          <w:sz w:val="28"/>
          <w:szCs w:val="28"/>
        </w:rPr>
        <w:t>2. Площадка отдыха ДЭУ-</w:t>
      </w:r>
      <w:r w:rsidR="00682ADE" w:rsidRPr="00682ADE">
        <w:rPr>
          <w:sz w:val="28"/>
          <w:szCs w:val="28"/>
        </w:rPr>
        <w:t>37 РУП «Витебска</w:t>
      </w:r>
      <w:r w:rsidR="00B919EF">
        <w:rPr>
          <w:sz w:val="28"/>
          <w:szCs w:val="28"/>
        </w:rPr>
        <w:t>втодор», 7 км а/д Лепель-Полоцк</w:t>
      </w:r>
    </w:p>
    <w:p w:rsidR="00682ADE" w:rsidRPr="00682ADE" w:rsidRDefault="00682ADE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 w:rsidRPr="00682ADE">
        <w:rPr>
          <w:sz w:val="28"/>
          <w:szCs w:val="28"/>
        </w:rPr>
        <w:t xml:space="preserve">3. Кафе-бара, ресторана, ЧТУП «Гостевой двор», 146 км а/д Минск- </w:t>
      </w:r>
      <w:r w:rsidR="00B919EF">
        <w:rPr>
          <w:sz w:val="28"/>
          <w:szCs w:val="28"/>
        </w:rPr>
        <w:t>Витебск</w:t>
      </w:r>
    </w:p>
    <w:p w:rsidR="00682ADE" w:rsidRPr="00682ADE" w:rsidRDefault="00682ADE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 w:rsidRPr="00682ADE">
        <w:rPr>
          <w:sz w:val="28"/>
          <w:szCs w:val="28"/>
        </w:rPr>
        <w:t>4. ЧТУП «ЮВМ-Т</w:t>
      </w:r>
      <w:r w:rsidR="00B919EF">
        <w:rPr>
          <w:sz w:val="28"/>
          <w:szCs w:val="28"/>
        </w:rPr>
        <w:t>РЭЙД», 150 км а/д Минск-Витебск</w:t>
      </w:r>
    </w:p>
    <w:p w:rsidR="00682ADE" w:rsidRPr="00682ADE" w:rsidRDefault="00682ADE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 w:rsidRPr="00682ADE">
        <w:rPr>
          <w:sz w:val="28"/>
          <w:szCs w:val="28"/>
        </w:rPr>
        <w:t>5. Кафе «</w:t>
      </w:r>
      <w:r w:rsidRPr="00682ADE">
        <w:rPr>
          <w:sz w:val="28"/>
          <w:szCs w:val="28"/>
          <w:vertAlign w:val="subscript"/>
        </w:rPr>
        <w:t>1</w:t>
      </w:r>
      <w:r w:rsidRPr="00682ADE">
        <w:rPr>
          <w:sz w:val="28"/>
          <w:szCs w:val="28"/>
        </w:rPr>
        <w:t>555» ЧТУП «АВЕРС-ЛЕ</w:t>
      </w:r>
      <w:r w:rsidR="00B919EF">
        <w:rPr>
          <w:sz w:val="28"/>
          <w:szCs w:val="28"/>
        </w:rPr>
        <w:t>ПЕЛЬ», 155 км а/д Минск-Витебск</w:t>
      </w:r>
    </w:p>
    <w:p w:rsidR="00682ADE" w:rsidRPr="00682ADE" w:rsidRDefault="00682ADE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 w:rsidRPr="00682ADE">
        <w:rPr>
          <w:sz w:val="28"/>
          <w:szCs w:val="28"/>
        </w:rPr>
        <w:t>6. Мини-кафе «7 Ветров» ИП Махотиной</w:t>
      </w:r>
      <w:r w:rsidR="00B919EF">
        <w:rPr>
          <w:sz w:val="28"/>
          <w:szCs w:val="28"/>
        </w:rPr>
        <w:t xml:space="preserve"> Л.А., 154 км а/д Минск-Витебск</w:t>
      </w:r>
    </w:p>
    <w:p w:rsidR="00682ADE" w:rsidRPr="00682ADE" w:rsidRDefault="00682ADE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 w:rsidRPr="00682ADE">
        <w:rPr>
          <w:sz w:val="28"/>
          <w:szCs w:val="28"/>
        </w:rPr>
        <w:t xml:space="preserve">7. </w:t>
      </w:r>
      <w:r>
        <w:rPr>
          <w:sz w:val="28"/>
          <w:szCs w:val="28"/>
        </w:rPr>
        <w:t>З</w:t>
      </w:r>
      <w:r w:rsidRPr="00682ADE">
        <w:rPr>
          <w:sz w:val="28"/>
          <w:szCs w:val="28"/>
        </w:rPr>
        <w:t xml:space="preserve">акусочной «Вираж» </w:t>
      </w:r>
      <w:r w:rsidR="00B11906">
        <w:rPr>
          <w:sz w:val="28"/>
          <w:szCs w:val="28"/>
        </w:rPr>
        <w:t>Лепельского ф-ла Витебского областного потреби</w:t>
      </w:r>
      <w:r w:rsidR="00E827F3">
        <w:rPr>
          <w:sz w:val="28"/>
          <w:szCs w:val="28"/>
        </w:rPr>
        <w:t>тельского общества</w:t>
      </w:r>
      <w:r w:rsidR="00B919EF">
        <w:rPr>
          <w:sz w:val="28"/>
          <w:szCs w:val="28"/>
        </w:rPr>
        <w:t>, Лепельский район, д. Боровка</w:t>
      </w:r>
    </w:p>
    <w:p w:rsidR="00682ADE" w:rsidRPr="00682ADE" w:rsidRDefault="00682ADE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 w:rsidRPr="00682ADE">
        <w:rPr>
          <w:sz w:val="28"/>
          <w:szCs w:val="28"/>
        </w:rPr>
        <w:t>8. АЗС № 33 «Белоруснефть-Витебскоблнефтеп</w:t>
      </w:r>
      <w:r w:rsidR="00B919EF">
        <w:rPr>
          <w:sz w:val="28"/>
          <w:szCs w:val="28"/>
        </w:rPr>
        <w:t>родукт», г. Лепель, ул. Чуйкова</w:t>
      </w:r>
    </w:p>
    <w:p w:rsidR="00682ADE" w:rsidRPr="00682ADE" w:rsidRDefault="00682ADE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 w:rsidRPr="00682ADE">
        <w:rPr>
          <w:sz w:val="28"/>
          <w:szCs w:val="28"/>
        </w:rPr>
        <w:t>9. АЗС № 35 «Белоруснефть-Витебскоблнефтепроду</w:t>
      </w:r>
      <w:r w:rsidR="00B919EF">
        <w:rPr>
          <w:sz w:val="28"/>
          <w:szCs w:val="28"/>
        </w:rPr>
        <w:t>кт», г. Лепель, Оршанское шоссе</w:t>
      </w:r>
    </w:p>
    <w:p w:rsidR="00682ADE" w:rsidRPr="00682ADE" w:rsidRDefault="00682ADE" w:rsidP="000420F8">
      <w:pPr>
        <w:pStyle w:val="a9"/>
        <w:spacing w:before="0" w:beforeAutospacing="0" w:after="0" w:afterAutospacing="0"/>
        <w:ind w:left="426" w:right="-142"/>
        <w:jc w:val="both"/>
        <w:rPr>
          <w:sz w:val="28"/>
          <w:szCs w:val="28"/>
        </w:rPr>
      </w:pPr>
      <w:r w:rsidRPr="00682ADE">
        <w:rPr>
          <w:sz w:val="28"/>
          <w:szCs w:val="28"/>
        </w:rPr>
        <w:t>10. АЗС № 79 ИООО «Лукойл Белоруссия», Лепельский рай</w:t>
      </w:r>
      <w:r w:rsidR="00B919EF">
        <w:rPr>
          <w:sz w:val="28"/>
          <w:szCs w:val="28"/>
        </w:rPr>
        <w:t>он, М-3, д. 3</w:t>
      </w:r>
    </w:p>
    <w:p w:rsidR="00682ADE" w:rsidRPr="00682ADE" w:rsidRDefault="00682ADE" w:rsidP="000420F8">
      <w:pPr>
        <w:ind w:left="426" w:right="-1" w:hanging="426"/>
        <w:jc w:val="both"/>
        <w:rPr>
          <w:sz w:val="28"/>
          <w:szCs w:val="28"/>
        </w:rPr>
      </w:pPr>
      <w:r w:rsidRPr="00682ADE">
        <w:rPr>
          <w:sz w:val="28"/>
          <w:szCs w:val="28"/>
        </w:rPr>
        <w:t xml:space="preserve">      11. АГЗС УП «Витебсоблгаз» ПУ «Чашникигаз» Лепельский РГС, г.    </w:t>
      </w:r>
      <w:r>
        <w:rPr>
          <w:sz w:val="28"/>
          <w:szCs w:val="28"/>
        </w:rPr>
        <w:t xml:space="preserve">          </w:t>
      </w:r>
      <w:r w:rsidR="00B919EF">
        <w:rPr>
          <w:sz w:val="28"/>
          <w:szCs w:val="28"/>
        </w:rPr>
        <w:t>Лепель, Оршанское шоссе, 2</w:t>
      </w:r>
    </w:p>
    <w:p w:rsidR="00682ADE" w:rsidRDefault="00682ADE" w:rsidP="000420F8">
      <w:pPr>
        <w:pStyle w:val="a8"/>
        <w:ind w:left="0" w:right="-1"/>
        <w:jc w:val="both"/>
        <w:rPr>
          <w:b/>
          <w:sz w:val="28"/>
          <w:szCs w:val="28"/>
        </w:rPr>
      </w:pPr>
    </w:p>
    <w:p w:rsidR="001E2E56" w:rsidRDefault="001E2E56" w:rsidP="000420F8">
      <w:pPr>
        <w:jc w:val="center"/>
        <w:rPr>
          <w:b/>
          <w:sz w:val="28"/>
          <w:szCs w:val="28"/>
        </w:rPr>
      </w:pPr>
      <w:r w:rsidRPr="00D539F0">
        <w:rPr>
          <w:b/>
          <w:sz w:val="28"/>
          <w:szCs w:val="28"/>
        </w:rPr>
        <w:t>Мониторинг</w:t>
      </w:r>
      <w:r>
        <w:rPr>
          <w:b/>
          <w:sz w:val="28"/>
          <w:szCs w:val="28"/>
        </w:rPr>
        <w:t xml:space="preserve"> объектов с массовым пребыванием людей</w:t>
      </w:r>
    </w:p>
    <w:p w:rsidR="00967BDF" w:rsidRDefault="00967BDF" w:rsidP="000420F8">
      <w:pPr>
        <w:jc w:val="both"/>
        <w:rPr>
          <w:b/>
          <w:sz w:val="28"/>
          <w:szCs w:val="28"/>
        </w:rPr>
      </w:pPr>
    </w:p>
    <w:p w:rsidR="001E2E56" w:rsidRDefault="001E2E56" w:rsidP="000420F8">
      <w:pPr>
        <w:pStyle w:val="a8"/>
        <w:numPr>
          <w:ilvl w:val="0"/>
          <w:numId w:val="11"/>
        </w:numPr>
        <w:ind w:right="-142"/>
        <w:jc w:val="both"/>
        <w:rPr>
          <w:sz w:val="28"/>
          <w:szCs w:val="28"/>
        </w:rPr>
      </w:pPr>
      <w:r w:rsidRPr="001E2E56">
        <w:rPr>
          <w:sz w:val="28"/>
          <w:szCs w:val="28"/>
        </w:rPr>
        <w:t>Гостиницы ЧТУП «Гостевой д</w:t>
      </w:r>
      <w:r w:rsidR="00B919EF">
        <w:rPr>
          <w:sz w:val="28"/>
          <w:szCs w:val="28"/>
        </w:rPr>
        <w:t>вор», 146 км а/д Минск- Витебск</w:t>
      </w:r>
    </w:p>
    <w:p w:rsidR="001E2E56" w:rsidRPr="001E2E56" w:rsidRDefault="001E2E56" w:rsidP="000420F8">
      <w:pPr>
        <w:pStyle w:val="a8"/>
        <w:numPr>
          <w:ilvl w:val="0"/>
          <w:numId w:val="11"/>
        </w:numPr>
        <w:ind w:right="-142"/>
        <w:jc w:val="both"/>
        <w:rPr>
          <w:sz w:val="28"/>
          <w:szCs w:val="28"/>
        </w:rPr>
      </w:pPr>
      <w:r w:rsidRPr="001E2E56">
        <w:rPr>
          <w:sz w:val="28"/>
          <w:szCs w:val="28"/>
        </w:rPr>
        <w:t>Комнат временного проживания ЧТУП «Аверс-Лепель»,</w:t>
      </w:r>
      <w:r w:rsidR="000A5862">
        <w:rPr>
          <w:sz w:val="28"/>
          <w:szCs w:val="28"/>
        </w:rPr>
        <w:t xml:space="preserve"> </w:t>
      </w:r>
      <w:r w:rsidR="00B919EF">
        <w:rPr>
          <w:sz w:val="28"/>
          <w:szCs w:val="28"/>
        </w:rPr>
        <w:t>155 км а/д Минск-Витебск</w:t>
      </w:r>
    </w:p>
    <w:p w:rsidR="001E2E56" w:rsidRPr="00B11906" w:rsidRDefault="001E2E56" w:rsidP="000420F8">
      <w:pPr>
        <w:pStyle w:val="a8"/>
        <w:numPr>
          <w:ilvl w:val="0"/>
          <w:numId w:val="11"/>
        </w:numPr>
        <w:ind w:right="-142"/>
        <w:jc w:val="both"/>
        <w:rPr>
          <w:sz w:val="28"/>
          <w:szCs w:val="28"/>
        </w:rPr>
      </w:pPr>
      <w:r w:rsidRPr="00B11906">
        <w:rPr>
          <w:sz w:val="28"/>
          <w:szCs w:val="28"/>
        </w:rPr>
        <w:lastRenderedPageBreak/>
        <w:t xml:space="preserve">Комнат временного проживания </w:t>
      </w:r>
      <w:r w:rsidR="00FB4533" w:rsidRPr="00682ADE">
        <w:rPr>
          <w:sz w:val="28"/>
          <w:szCs w:val="28"/>
        </w:rPr>
        <w:t>ЧТУП «ЮВМ-ТРЭЙД»</w:t>
      </w:r>
      <w:r w:rsidRPr="00B11906">
        <w:rPr>
          <w:sz w:val="28"/>
          <w:szCs w:val="28"/>
        </w:rPr>
        <w:t>,</w:t>
      </w:r>
      <w:r w:rsidR="000A5862">
        <w:rPr>
          <w:sz w:val="28"/>
          <w:szCs w:val="28"/>
        </w:rPr>
        <w:t xml:space="preserve"> </w:t>
      </w:r>
      <w:r w:rsidRPr="00B11906">
        <w:rPr>
          <w:sz w:val="28"/>
          <w:szCs w:val="28"/>
        </w:rPr>
        <w:t>155 км а/д Минск-Витебск</w:t>
      </w:r>
    </w:p>
    <w:p w:rsidR="001E2E56" w:rsidRDefault="001E2E56" w:rsidP="000420F8">
      <w:pPr>
        <w:pStyle w:val="a8"/>
        <w:ind w:left="0" w:right="-1"/>
        <w:jc w:val="both"/>
        <w:rPr>
          <w:b/>
          <w:sz w:val="28"/>
          <w:szCs w:val="28"/>
        </w:rPr>
      </w:pPr>
    </w:p>
    <w:p w:rsidR="00447512" w:rsidRPr="00447512" w:rsidRDefault="00447512" w:rsidP="000420F8">
      <w:pPr>
        <w:pStyle w:val="a8"/>
        <w:ind w:left="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="001F0D0A">
        <w:rPr>
          <w:b/>
          <w:sz w:val="28"/>
          <w:szCs w:val="28"/>
        </w:rPr>
        <w:t>организаций для детей и подростков</w:t>
      </w:r>
    </w:p>
    <w:p w:rsidR="00447512" w:rsidRDefault="00447512" w:rsidP="000420F8">
      <w:pPr>
        <w:jc w:val="both"/>
      </w:pPr>
    </w:p>
    <w:p w:rsidR="001F0D0A" w:rsidRDefault="001F0D0A" w:rsidP="000420F8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ГУО «</w:t>
      </w:r>
      <w:r w:rsidR="000A5862">
        <w:rPr>
          <w:sz w:val="28"/>
          <w:szCs w:val="28"/>
        </w:rPr>
        <w:t>Юрковщинский ясли-сад Лепельского района</w:t>
      </w:r>
      <w:r>
        <w:rPr>
          <w:sz w:val="28"/>
          <w:szCs w:val="28"/>
        </w:rPr>
        <w:t>»</w:t>
      </w:r>
    </w:p>
    <w:p w:rsidR="00B11906" w:rsidRDefault="000A5862" w:rsidP="000420F8">
      <w:pPr>
        <w:numPr>
          <w:ilvl w:val="0"/>
          <w:numId w:val="10"/>
        </w:numPr>
        <w:tabs>
          <w:tab w:val="clear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ГУО «Социально-педагогический центр г. Лепеля</w:t>
      </w:r>
      <w:r w:rsidR="00B919EF">
        <w:rPr>
          <w:sz w:val="28"/>
          <w:szCs w:val="28"/>
        </w:rPr>
        <w:t>»</w:t>
      </w:r>
    </w:p>
    <w:p w:rsidR="008D41EB" w:rsidRDefault="008D41EB" w:rsidP="000420F8">
      <w:pPr>
        <w:ind w:left="720"/>
        <w:jc w:val="both"/>
        <w:rPr>
          <w:sz w:val="28"/>
          <w:szCs w:val="28"/>
        </w:rPr>
      </w:pPr>
    </w:p>
    <w:p w:rsidR="00B11906" w:rsidRDefault="008D41EB" w:rsidP="000420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предприятий промышленности</w:t>
      </w:r>
    </w:p>
    <w:p w:rsidR="008D41EB" w:rsidRDefault="008D41EB" w:rsidP="000420F8">
      <w:pPr>
        <w:jc w:val="both"/>
        <w:rPr>
          <w:b/>
          <w:sz w:val="28"/>
          <w:szCs w:val="28"/>
        </w:rPr>
      </w:pPr>
    </w:p>
    <w:p w:rsidR="008D41EB" w:rsidRDefault="008D41EB" w:rsidP="000420F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«Ладосно»</w:t>
      </w:r>
    </w:p>
    <w:p w:rsidR="008D41EB" w:rsidRPr="008D41EB" w:rsidRDefault="008D41EB" w:rsidP="000420F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ОАО «Черейщина»</w:t>
      </w:r>
    </w:p>
    <w:p w:rsidR="008D41EB" w:rsidRDefault="008D41EB" w:rsidP="000420F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ДКУСП «Лепельская ПМК-75</w:t>
      </w:r>
      <w:r w:rsidR="00B919EF">
        <w:rPr>
          <w:sz w:val="28"/>
          <w:szCs w:val="28"/>
        </w:rPr>
        <w:t>»</w:t>
      </w:r>
    </w:p>
    <w:p w:rsidR="00693FF1" w:rsidRPr="00447512" w:rsidRDefault="00693FF1" w:rsidP="000420F8">
      <w:pPr>
        <w:ind w:left="709"/>
        <w:jc w:val="both"/>
        <w:rPr>
          <w:sz w:val="28"/>
          <w:szCs w:val="28"/>
        </w:rPr>
      </w:pPr>
    </w:p>
    <w:p w:rsidR="00B11906" w:rsidRPr="000420F8" w:rsidRDefault="00B11906" w:rsidP="000420F8">
      <w:pPr>
        <w:pStyle w:val="a8"/>
        <w:ind w:left="709" w:right="-1"/>
        <w:jc w:val="both"/>
        <w:rPr>
          <w:b/>
          <w:sz w:val="28"/>
          <w:szCs w:val="28"/>
        </w:rPr>
      </w:pPr>
      <w:r w:rsidRPr="000420F8">
        <w:rPr>
          <w:b/>
          <w:sz w:val="28"/>
          <w:szCs w:val="28"/>
        </w:rPr>
        <w:t>Мониторинг предприятий торговли и общественного питания</w:t>
      </w:r>
    </w:p>
    <w:p w:rsidR="00B11906" w:rsidRDefault="00B11906" w:rsidP="000420F8">
      <w:pPr>
        <w:jc w:val="both"/>
        <w:rPr>
          <w:b/>
          <w:color w:val="FF0000"/>
          <w:sz w:val="28"/>
          <w:szCs w:val="28"/>
        </w:rPr>
      </w:pPr>
    </w:p>
    <w:p w:rsidR="00142077" w:rsidRDefault="00142077" w:rsidP="00142077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Мини-кафе «На мостике», Лепельский район, д. Заслоново, ЧТУП «ЛепельТрон»</w:t>
      </w:r>
    </w:p>
    <w:p w:rsidR="00142077" w:rsidRDefault="00142077" w:rsidP="00142077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Мини-кафе «Ромашка», г. Лепель, ул. Калинина, ЧТУП «БелТри-Т»</w:t>
      </w:r>
    </w:p>
    <w:p w:rsidR="00142077" w:rsidRDefault="00142077" w:rsidP="00142077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МТФ д. Воронь СПФ «Заозерье»</w:t>
      </w:r>
      <w:r w:rsidR="00A90B2D">
        <w:rPr>
          <w:sz w:val="28"/>
          <w:szCs w:val="28"/>
        </w:rPr>
        <w:t xml:space="preserve"> ОАО «Витебский мяскомбинат»</w:t>
      </w:r>
    </w:p>
    <w:p w:rsidR="00A90B2D" w:rsidRDefault="00A90B2D" w:rsidP="00142077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МТФ д. Юрковщина СПФ «Заозерье» ОАО «Витебский мяскомбинат»</w:t>
      </w:r>
    </w:p>
    <w:p w:rsidR="00A90B2D" w:rsidRDefault="00A90B2D" w:rsidP="00142077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МТФ д. Звезда СПФ «Заозерье» ОАО «Витебский мяскомбинат»</w:t>
      </w:r>
    </w:p>
    <w:p w:rsidR="00A90B2D" w:rsidRDefault="00A90B2D" w:rsidP="00142077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МТФ д. Ст. Волосовичи СПФ «Заозерье» ОАО «Витебский мяскомбинат»</w:t>
      </w:r>
    </w:p>
    <w:p w:rsidR="00A90B2D" w:rsidRDefault="00A90B2D" w:rsidP="00142077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МТРК д. Ст. Лепель СПФ «Заозерье» ОАО «Витебский мяскомбинат»</w:t>
      </w:r>
    </w:p>
    <w:p w:rsidR="00A90B2D" w:rsidRDefault="00A90B2D" w:rsidP="00142077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МТРК д. Юрковщина СПФ «Заозерье» ОАО «Витебский мяскомбинат»</w:t>
      </w:r>
    </w:p>
    <w:p w:rsidR="00295CF2" w:rsidRPr="00142077" w:rsidRDefault="00295CF2" w:rsidP="00142077">
      <w:pPr>
        <w:pStyle w:val="a8"/>
        <w:numPr>
          <w:ilvl w:val="1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МТФ д. Губино КФХ «Поземщина»</w:t>
      </w:r>
    </w:p>
    <w:p w:rsidR="00AE3503" w:rsidRDefault="00AE3503" w:rsidP="000420F8">
      <w:pPr>
        <w:pStyle w:val="a8"/>
        <w:ind w:left="0" w:right="-1"/>
        <w:jc w:val="both"/>
        <w:rPr>
          <w:i/>
          <w:sz w:val="28"/>
          <w:szCs w:val="28"/>
        </w:rPr>
      </w:pPr>
    </w:p>
    <w:p w:rsidR="00AE3503" w:rsidRDefault="00AE3503" w:rsidP="000420F8">
      <w:pPr>
        <w:pStyle w:val="a8"/>
        <w:ind w:left="0" w:right="-1"/>
        <w:jc w:val="both"/>
        <w:rPr>
          <w:i/>
          <w:sz w:val="28"/>
          <w:szCs w:val="28"/>
        </w:rPr>
      </w:pPr>
    </w:p>
    <w:p w:rsidR="00060ED0" w:rsidRPr="00060ED0" w:rsidRDefault="00060ED0" w:rsidP="000420F8">
      <w:pPr>
        <w:pStyle w:val="a8"/>
        <w:ind w:left="0" w:right="-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Внимание!!! В случае возникновения необходимости оперативной оценки соблюдения санитарно-эпидемиологического законодательства надзорные мероприятия могут быть проведены на объектах, не включенных в примерный план проведения мониторинга.</w:t>
      </w:r>
    </w:p>
    <w:p w:rsidR="00AA1E9B" w:rsidRPr="00ED4213" w:rsidRDefault="00AA1E9B" w:rsidP="000420F8">
      <w:pPr>
        <w:ind w:right="45"/>
        <w:jc w:val="both"/>
        <w:rPr>
          <w:sz w:val="18"/>
          <w:szCs w:val="18"/>
        </w:rPr>
      </w:pPr>
    </w:p>
    <w:sectPr w:rsidR="00AA1E9B" w:rsidRPr="00ED4213" w:rsidSect="000420F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CA" w:rsidRDefault="00D707CA" w:rsidP="00AD0D65">
      <w:r>
        <w:separator/>
      </w:r>
    </w:p>
  </w:endnote>
  <w:endnote w:type="continuationSeparator" w:id="1">
    <w:p w:rsidR="00D707CA" w:rsidRDefault="00D707CA" w:rsidP="00AD0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CA" w:rsidRDefault="00D707CA" w:rsidP="00AD0D65">
      <w:r>
        <w:separator/>
      </w:r>
    </w:p>
  </w:footnote>
  <w:footnote w:type="continuationSeparator" w:id="1">
    <w:p w:rsidR="00D707CA" w:rsidRDefault="00D707CA" w:rsidP="00AD0D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389A"/>
    <w:multiLevelType w:val="hybridMultilevel"/>
    <w:tmpl w:val="76D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42C77"/>
    <w:multiLevelType w:val="hybridMultilevel"/>
    <w:tmpl w:val="CB5406AC"/>
    <w:lvl w:ilvl="0" w:tplc="9C5C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4F6DEB"/>
    <w:multiLevelType w:val="hybridMultilevel"/>
    <w:tmpl w:val="4FEA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F61"/>
    <w:multiLevelType w:val="hybridMultilevel"/>
    <w:tmpl w:val="157EE174"/>
    <w:lvl w:ilvl="0" w:tplc="BCA2398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929B8"/>
    <w:multiLevelType w:val="hybridMultilevel"/>
    <w:tmpl w:val="C4B25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05973"/>
    <w:multiLevelType w:val="hybridMultilevel"/>
    <w:tmpl w:val="76D2B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669BE"/>
    <w:multiLevelType w:val="hybridMultilevel"/>
    <w:tmpl w:val="E514E892"/>
    <w:lvl w:ilvl="0" w:tplc="D2E2AD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BF94683"/>
    <w:multiLevelType w:val="hybridMultilevel"/>
    <w:tmpl w:val="4632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471F7"/>
    <w:multiLevelType w:val="hybridMultilevel"/>
    <w:tmpl w:val="745A1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43AD8"/>
    <w:multiLevelType w:val="hybridMultilevel"/>
    <w:tmpl w:val="46E2A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500EE"/>
    <w:multiLevelType w:val="hybridMultilevel"/>
    <w:tmpl w:val="44CCA162"/>
    <w:lvl w:ilvl="0" w:tplc="E310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A95BDC"/>
    <w:multiLevelType w:val="hybridMultilevel"/>
    <w:tmpl w:val="5BD8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E04B5"/>
    <w:multiLevelType w:val="hybridMultilevel"/>
    <w:tmpl w:val="8D4046A4"/>
    <w:lvl w:ilvl="0" w:tplc="69B6E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8"/>
  </w:num>
  <w:num w:numId="7">
    <w:abstractNumId w:val="12"/>
  </w:num>
  <w:num w:numId="8">
    <w:abstractNumId w:val="11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DD2BE4"/>
    <w:rsid w:val="00007DA9"/>
    <w:rsid w:val="000110BD"/>
    <w:rsid w:val="000121EF"/>
    <w:rsid w:val="000420F8"/>
    <w:rsid w:val="00060ED0"/>
    <w:rsid w:val="00062EB1"/>
    <w:rsid w:val="000753CE"/>
    <w:rsid w:val="00077DA0"/>
    <w:rsid w:val="0009467D"/>
    <w:rsid w:val="000A5862"/>
    <w:rsid w:val="000B154E"/>
    <w:rsid w:val="000C4C36"/>
    <w:rsid w:val="000C648C"/>
    <w:rsid w:val="001074B9"/>
    <w:rsid w:val="00112BDB"/>
    <w:rsid w:val="001230C4"/>
    <w:rsid w:val="00125A14"/>
    <w:rsid w:val="0014142E"/>
    <w:rsid w:val="00142077"/>
    <w:rsid w:val="0014352F"/>
    <w:rsid w:val="00150A18"/>
    <w:rsid w:val="00162C41"/>
    <w:rsid w:val="001723AF"/>
    <w:rsid w:val="00191CA8"/>
    <w:rsid w:val="001B2887"/>
    <w:rsid w:val="001C6E2C"/>
    <w:rsid w:val="001D74B7"/>
    <w:rsid w:val="001E2E56"/>
    <w:rsid w:val="001E2F9A"/>
    <w:rsid w:val="001F0D0A"/>
    <w:rsid w:val="001F4A7B"/>
    <w:rsid w:val="0022619A"/>
    <w:rsid w:val="00233BF3"/>
    <w:rsid w:val="00252CA8"/>
    <w:rsid w:val="00270A44"/>
    <w:rsid w:val="00295CF2"/>
    <w:rsid w:val="002D7CD0"/>
    <w:rsid w:val="002E0817"/>
    <w:rsid w:val="003227CE"/>
    <w:rsid w:val="0032679C"/>
    <w:rsid w:val="0034392F"/>
    <w:rsid w:val="00346B06"/>
    <w:rsid w:val="003675E1"/>
    <w:rsid w:val="003B7D8D"/>
    <w:rsid w:val="003D6D0A"/>
    <w:rsid w:val="003E1F09"/>
    <w:rsid w:val="003E74DF"/>
    <w:rsid w:val="0044200F"/>
    <w:rsid w:val="00445EF7"/>
    <w:rsid w:val="00447512"/>
    <w:rsid w:val="004579F3"/>
    <w:rsid w:val="00480D49"/>
    <w:rsid w:val="004826F5"/>
    <w:rsid w:val="00491C09"/>
    <w:rsid w:val="004B2DC3"/>
    <w:rsid w:val="005549AE"/>
    <w:rsid w:val="00586839"/>
    <w:rsid w:val="00587DCD"/>
    <w:rsid w:val="005C0D68"/>
    <w:rsid w:val="005C3F2D"/>
    <w:rsid w:val="005D160A"/>
    <w:rsid w:val="005E24A7"/>
    <w:rsid w:val="005F58DD"/>
    <w:rsid w:val="006033D3"/>
    <w:rsid w:val="00612319"/>
    <w:rsid w:val="00613A63"/>
    <w:rsid w:val="006249F1"/>
    <w:rsid w:val="0062686C"/>
    <w:rsid w:val="00632FBF"/>
    <w:rsid w:val="00650DA2"/>
    <w:rsid w:val="006554E3"/>
    <w:rsid w:val="00676A00"/>
    <w:rsid w:val="00682ADE"/>
    <w:rsid w:val="00693FF1"/>
    <w:rsid w:val="00694877"/>
    <w:rsid w:val="006A2E15"/>
    <w:rsid w:val="006A5ADD"/>
    <w:rsid w:val="006C5017"/>
    <w:rsid w:val="006C6752"/>
    <w:rsid w:val="006D5D97"/>
    <w:rsid w:val="006E15A0"/>
    <w:rsid w:val="006E28AE"/>
    <w:rsid w:val="00711B85"/>
    <w:rsid w:val="007309E0"/>
    <w:rsid w:val="00736EEE"/>
    <w:rsid w:val="00740CF2"/>
    <w:rsid w:val="00777541"/>
    <w:rsid w:val="007922AA"/>
    <w:rsid w:val="007A1E58"/>
    <w:rsid w:val="007A2EB9"/>
    <w:rsid w:val="007D317C"/>
    <w:rsid w:val="00804874"/>
    <w:rsid w:val="00843965"/>
    <w:rsid w:val="00863419"/>
    <w:rsid w:val="00870E00"/>
    <w:rsid w:val="00875A5F"/>
    <w:rsid w:val="008905BE"/>
    <w:rsid w:val="008C7A95"/>
    <w:rsid w:val="008D41EB"/>
    <w:rsid w:val="008F4D5B"/>
    <w:rsid w:val="008F6FBC"/>
    <w:rsid w:val="009005DF"/>
    <w:rsid w:val="0091471E"/>
    <w:rsid w:val="00927AA7"/>
    <w:rsid w:val="00935C87"/>
    <w:rsid w:val="00962DD4"/>
    <w:rsid w:val="0096747A"/>
    <w:rsid w:val="00967BDF"/>
    <w:rsid w:val="0098179A"/>
    <w:rsid w:val="00994451"/>
    <w:rsid w:val="00996B6E"/>
    <w:rsid w:val="009D48C2"/>
    <w:rsid w:val="009F0741"/>
    <w:rsid w:val="009F1045"/>
    <w:rsid w:val="00A07823"/>
    <w:rsid w:val="00A07983"/>
    <w:rsid w:val="00A608CC"/>
    <w:rsid w:val="00A90B2D"/>
    <w:rsid w:val="00AA0B4D"/>
    <w:rsid w:val="00AA1E9B"/>
    <w:rsid w:val="00AB08FC"/>
    <w:rsid w:val="00AC4745"/>
    <w:rsid w:val="00AD0D65"/>
    <w:rsid w:val="00AD0EED"/>
    <w:rsid w:val="00AD1E91"/>
    <w:rsid w:val="00AD6E3C"/>
    <w:rsid w:val="00AE3503"/>
    <w:rsid w:val="00B017CB"/>
    <w:rsid w:val="00B06A20"/>
    <w:rsid w:val="00B06B7A"/>
    <w:rsid w:val="00B117F8"/>
    <w:rsid w:val="00B11906"/>
    <w:rsid w:val="00B16355"/>
    <w:rsid w:val="00B16807"/>
    <w:rsid w:val="00B37DA8"/>
    <w:rsid w:val="00B857EA"/>
    <w:rsid w:val="00B919EF"/>
    <w:rsid w:val="00B94B6C"/>
    <w:rsid w:val="00BA51F0"/>
    <w:rsid w:val="00BC2F82"/>
    <w:rsid w:val="00BE3572"/>
    <w:rsid w:val="00C0303D"/>
    <w:rsid w:val="00C35302"/>
    <w:rsid w:val="00C40FC4"/>
    <w:rsid w:val="00C940BD"/>
    <w:rsid w:val="00CA66D6"/>
    <w:rsid w:val="00CC63AB"/>
    <w:rsid w:val="00CD5DBD"/>
    <w:rsid w:val="00CF51C7"/>
    <w:rsid w:val="00D539F0"/>
    <w:rsid w:val="00D707CA"/>
    <w:rsid w:val="00D70C78"/>
    <w:rsid w:val="00DC5286"/>
    <w:rsid w:val="00DD2BE4"/>
    <w:rsid w:val="00DD7B88"/>
    <w:rsid w:val="00E01D6A"/>
    <w:rsid w:val="00E038D9"/>
    <w:rsid w:val="00E0732E"/>
    <w:rsid w:val="00E37B1D"/>
    <w:rsid w:val="00E555E5"/>
    <w:rsid w:val="00E56636"/>
    <w:rsid w:val="00E60A9B"/>
    <w:rsid w:val="00E617AA"/>
    <w:rsid w:val="00E632EF"/>
    <w:rsid w:val="00E827F3"/>
    <w:rsid w:val="00E905C1"/>
    <w:rsid w:val="00EA0697"/>
    <w:rsid w:val="00EB7650"/>
    <w:rsid w:val="00ED4213"/>
    <w:rsid w:val="00EF06C6"/>
    <w:rsid w:val="00F039D3"/>
    <w:rsid w:val="00F1312C"/>
    <w:rsid w:val="00F14E35"/>
    <w:rsid w:val="00F20173"/>
    <w:rsid w:val="00FB4533"/>
    <w:rsid w:val="00FC542A"/>
    <w:rsid w:val="00FE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4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lang w:eastAsia="ru-RU"/>
    </w:rPr>
  </w:style>
  <w:style w:type="paragraph" w:customStyle="1" w:styleId="ConsPlusCell">
    <w:name w:val="ConsPlusCell"/>
    <w:rsid w:val="00C40F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D0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D0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0D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4A7B"/>
    <w:pPr>
      <w:ind w:left="720"/>
      <w:contextualSpacing/>
    </w:pPr>
  </w:style>
  <w:style w:type="paragraph" w:styleId="a9">
    <w:name w:val="Normal (Web)"/>
    <w:basedOn w:val="a"/>
    <w:semiHidden/>
    <w:unhideWhenUsed/>
    <w:rsid w:val="00491C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E8C3-D44E-4C0B-802F-FF332F49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84</cp:revision>
  <cp:lastPrinted>2019-04-16T06:37:00Z</cp:lastPrinted>
  <dcterms:created xsi:type="dcterms:W3CDTF">2014-06-25T12:10:00Z</dcterms:created>
  <dcterms:modified xsi:type="dcterms:W3CDTF">2020-03-03T11:43:00Z</dcterms:modified>
</cp:coreProperties>
</file>