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83"/>
        <w:gridCol w:w="6688"/>
      </w:tblGrid>
      <w:tr w:rsidR="00065C39" w:rsidTr="00DC2400">
        <w:trPr>
          <w:trHeight w:val="210"/>
        </w:trPr>
        <w:tc>
          <w:tcPr>
            <w:tcW w:w="9571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65C39" w:rsidRPr="003F4506" w:rsidRDefault="00065C39" w:rsidP="00DC2400">
            <w:pPr>
              <w:jc w:val="center"/>
              <w:rPr>
                <w:rFonts w:ascii="Times New Roman" w:hAnsi="Times New Roman"/>
                <w:i/>
                <w:color w:val="000000" w:themeColor="text1"/>
                <w:lang w:eastAsia="en-US"/>
              </w:rPr>
            </w:pPr>
            <w:r>
              <w:rPr>
                <w:rFonts w:ascii="Georgia" w:hAnsi="Georgia"/>
                <w:b/>
                <w:color w:val="000000" w:themeColor="text1"/>
                <w:sz w:val="40"/>
                <w:szCs w:val="40"/>
                <w:lang w:eastAsia="en-US"/>
              </w:rPr>
              <w:t>О</w:t>
            </w:r>
            <w:r w:rsidRPr="003644E8">
              <w:rPr>
                <w:rFonts w:ascii="Georgia" w:hAnsi="Georgia"/>
                <w:b/>
                <w:color w:val="000000" w:themeColor="text1"/>
                <w:sz w:val="40"/>
                <w:szCs w:val="40"/>
                <w:lang w:eastAsia="en-US"/>
              </w:rPr>
              <w:t>бразование и молодежная политика</w:t>
            </w:r>
          </w:p>
        </w:tc>
      </w:tr>
      <w:tr w:rsidR="00065C39" w:rsidTr="00DC2400">
        <w:trPr>
          <w:trHeight w:val="210"/>
        </w:trPr>
        <w:tc>
          <w:tcPr>
            <w:tcW w:w="9571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065C39" w:rsidRPr="003F4506" w:rsidRDefault="00065C39" w:rsidP="00065C39">
            <w:pPr>
              <w:jc w:val="center"/>
              <w:rPr>
                <w:rFonts w:ascii="Times New Roman" w:hAnsi="Times New Roman"/>
                <w:i/>
                <w:color w:val="000000" w:themeColor="text1"/>
                <w:lang w:eastAsia="en-US"/>
              </w:rPr>
            </w:pPr>
            <w:r w:rsidRPr="003F4506">
              <w:rPr>
                <w:rFonts w:ascii="Times New Roman" w:hAnsi="Times New Roman"/>
                <w:i/>
                <w:color w:val="000000" w:themeColor="text1"/>
                <w:lang w:eastAsia="en-US"/>
              </w:rPr>
              <w:t xml:space="preserve">Административная процедура </w:t>
            </w:r>
            <w:r>
              <w:rPr>
                <w:rFonts w:ascii="Times New Roman" w:hAnsi="Times New Roman"/>
                <w:i/>
                <w:color w:val="000000" w:themeColor="text1"/>
                <w:lang w:eastAsia="en-US"/>
              </w:rPr>
              <w:t>11.6.</w:t>
            </w:r>
          </w:p>
        </w:tc>
      </w:tr>
      <w:tr w:rsidR="00065C39" w:rsidTr="00DC2400">
        <w:tc>
          <w:tcPr>
            <w:tcW w:w="9571" w:type="dxa"/>
            <w:gridSpan w:val="2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065C39" w:rsidRPr="003F4506" w:rsidRDefault="00065C39" w:rsidP="00DC2400">
            <w:pPr>
              <w:jc w:val="center"/>
              <w:rPr>
                <w:rFonts w:ascii="Georgia" w:hAnsi="Georgia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Georgia" w:hAnsi="Georgia"/>
                <w:b/>
                <w:color w:val="000000" w:themeColor="text1"/>
                <w:lang w:eastAsia="en-US"/>
              </w:rPr>
              <w:t>С</w:t>
            </w:r>
            <w:r w:rsidRPr="00065C39">
              <w:rPr>
                <w:rFonts w:ascii="Georgia" w:hAnsi="Georgia"/>
                <w:b/>
                <w:color w:val="000000" w:themeColor="text1"/>
                <w:lang w:eastAsia="en-US"/>
              </w:rPr>
              <w:t>огласование решения о формировании студенческого отряда</w:t>
            </w:r>
          </w:p>
        </w:tc>
      </w:tr>
      <w:tr w:rsidR="00065C39" w:rsidTr="00DC2400">
        <w:trPr>
          <w:trHeight w:val="1784"/>
        </w:trPr>
        <w:tc>
          <w:tcPr>
            <w:tcW w:w="288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9" w:rsidRPr="00065C39" w:rsidRDefault="00065C39" w:rsidP="00DC2400">
            <w:pPr>
              <w:spacing w:line="240" w:lineRule="exact"/>
              <w:jc w:val="center"/>
              <w:rPr>
                <w:rFonts w:ascii="Bookman Old Style" w:hAnsi="Bookman Old Style"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</w:pPr>
            <w:r w:rsidRPr="00065C39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68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065C39" w:rsidRPr="00065C39" w:rsidRDefault="00065C39" w:rsidP="00DC2400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65C39" w:rsidRPr="00065C39" w:rsidRDefault="00065C39" w:rsidP="00065C3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65C39">
              <w:rPr>
                <w:color w:val="000000" w:themeColor="text1"/>
                <w:sz w:val="24"/>
                <w:szCs w:val="24"/>
                <w:lang w:eastAsia="en-US"/>
              </w:rPr>
              <w:t>заявление о согласовании решения о формировании студенческого отряда, которое должно содержать сведения о месте деятельности студенческого отряда</w:t>
            </w:r>
          </w:p>
          <w:p w:rsidR="00065C39" w:rsidRPr="00065C39" w:rsidRDefault="00065C39" w:rsidP="00065C3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65C39" w:rsidRPr="00065C39" w:rsidRDefault="00065C39" w:rsidP="00065C3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65C39">
              <w:rPr>
                <w:color w:val="000000" w:themeColor="text1"/>
                <w:sz w:val="24"/>
                <w:szCs w:val="24"/>
                <w:lang w:eastAsia="en-US"/>
              </w:rPr>
              <w:t>решение направляющей организации о формировании студенческого отряда</w:t>
            </w:r>
          </w:p>
          <w:p w:rsidR="00065C39" w:rsidRPr="00065C39" w:rsidRDefault="00065C39" w:rsidP="00065C3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65C39" w:rsidRPr="00065C39" w:rsidRDefault="00065C39" w:rsidP="00065C3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65C39">
              <w:rPr>
                <w:color w:val="000000" w:themeColor="text1"/>
                <w:sz w:val="24"/>
                <w:szCs w:val="24"/>
                <w:lang w:eastAsia="en-US"/>
              </w:rPr>
              <w:t>список участников студенческого отряда, подписанный руководителем направляющей организации (в трех экземплярах)</w:t>
            </w:r>
          </w:p>
          <w:p w:rsidR="00065C39" w:rsidRPr="00065C39" w:rsidRDefault="00065C39" w:rsidP="00065C3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65C39" w:rsidRPr="00065C39" w:rsidRDefault="00065C39" w:rsidP="00065C3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65C39">
              <w:rPr>
                <w:color w:val="000000" w:themeColor="text1"/>
                <w:sz w:val="24"/>
                <w:szCs w:val="24"/>
                <w:lang w:eastAsia="en-US"/>
              </w:rPr>
              <w:t>характеристики на руководителя студенческого отряда и заместителя руководителя студенческого отряда, подписанные руководителем направляющей организации</w:t>
            </w:r>
          </w:p>
          <w:p w:rsidR="00065C39" w:rsidRPr="00065C39" w:rsidRDefault="00065C39" w:rsidP="00065C3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65C39" w:rsidRPr="00065C39" w:rsidRDefault="00065C39" w:rsidP="00065C3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65C39">
              <w:rPr>
                <w:color w:val="000000" w:themeColor="text1"/>
                <w:sz w:val="24"/>
                <w:szCs w:val="24"/>
                <w:lang w:eastAsia="en-US"/>
              </w:rPr>
              <w:t>копия договора между направляющей и принимающей организациями, определяющего условия деятельности студенческого отряда</w:t>
            </w:r>
          </w:p>
        </w:tc>
      </w:tr>
      <w:tr w:rsidR="00065C39" w:rsidTr="00DC2400">
        <w:tc>
          <w:tcPr>
            <w:tcW w:w="28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9" w:rsidRPr="0080179B" w:rsidRDefault="00065C39" w:rsidP="00DC2400">
            <w:pPr>
              <w:spacing w:line="240" w:lineRule="exact"/>
              <w:jc w:val="center"/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</w:pPr>
            <w:r w:rsidRPr="0080179B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065C39" w:rsidRPr="0080179B" w:rsidRDefault="00065C39" w:rsidP="00DC2400">
            <w:pPr>
              <w:tabs>
                <w:tab w:val="left" w:pos="151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0179B">
              <w:rPr>
                <w:color w:val="000000" w:themeColor="text1"/>
                <w:sz w:val="24"/>
                <w:szCs w:val="24"/>
                <w:lang w:eastAsia="en-US"/>
              </w:rPr>
              <w:t>бесплатно</w:t>
            </w:r>
          </w:p>
        </w:tc>
      </w:tr>
      <w:tr w:rsidR="00065C39" w:rsidTr="00DC2400">
        <w:tc>
          <w:tcPr>
            <w:tcW w:w="28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9" w:rsidRPr="0080179B" w:rsidRDefault="00065C39" w:rsidP="00DC2400">
            <w:pPr>
              <w:spacing w:line="240" w:lineRule="exact"/>
              <w:jc w:val="center"/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</w:pPr>
            <w:r w:rsidRPr="0080179B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  <w:t>Срок осуществления административной процедуры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065C39" w:rsidRPr="0080179B" w:rsidRDefault="00065C39" w:rsidP="00DC2400">
            <w:pPr>
              <w:tabs>
                <w:tab w:val="left" w:pos="151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0179B">
              <w:rPr>
                <w:color w:val="000000" w:themeColor="text1"/>
                <w:sz w:val="24"/>
                <w:szCs w:val="24"/>
                <w:lang w:eastAsia="en-US"/>
              </w:rPr>
              <w:t xml:space="preserve">5 дней </w:t>
            </w:r>
          </w:p>
        </w:tc>
      </w:tr>
      <w:tr w:rsidR="00065C39" w:rsidTr="00DC2400">
        <w:tc>
          <w:tcPr>
            <w:tcW w:w="28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9" w:rsidRPr="0080179B" w:rsidRDefault="00065C39" w:rsidP="00DC2400">
            <w:pPr>
              <w:spacing w:line="240" w:lineRule="exact"/>
              <w:jc w:val="center"/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</w:pPr>
            <w:r w:rsidRPr="0080179B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065C39" w:rsidRPr="0080179B" w:rsidRDefault="0080179B" w:rsidP="00DC2400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0179B">
              <w:rPr>
                <w:color w:val="000000" w:themeColor="text1"/>
                <w:sz w:val="24"/>
                <w:szCs w:val="24"/>
                <w:lang w:eastAsia="en-US"/>
              </w:rPr>
              <w:t>в течение срока деятельности студенческого отряда</w:t>
            </w:r>
          </w:p>
        </w:tc>
      </w:tr>
      <w:tr w:rsidR="00065C39" w:rsidTr="00DC2400">
        <w:tc>
          <w:tcPr>
            <w:tcW w:w="28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39" w:rsidRPr="0080179B" w:rsidRDefault="00065C39" w:rsidP="00DC2400">
            <w:pPr>
              <w:spacing w:line="240" w:lineRule="exact"/>
              <w:jc w:val="center"/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</w:pPr>
            <w:r w:rsidRPr="0080179B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  <w:t>Должностные лица, ответственные за осуществление административной процедуры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80179B" w:rsidRPr="0080179B" w:rsidRDefault="00065C39" w:rsidP="00DC2400">
            <w:pPr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0179B">
              <w:rPr>
                <w:b/>
                <w:color w:val="000000" w:themeColor="text1"/>
                <w:sz w:val="24"/>
                <w:szCs w:val="24"/>
                <w:u w:val="single"/>
              </w:rPr>
              <w:t>основной исполнитель</w:t>
            </w:r>
            <w:r w:rsidRPr="0080179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0179B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80179B" w:rsidRPr="0080179B">
              <w:rPr>
                <w:color w:val="000000" w:themeColor="text1"/>
                <w:sz w:val="24"/>
                <w:szCs w:val="24"/>
              </w:rPr>
              <w:t>главный специалист отдела</w:t>
            </w:r>
            <w:r w:rsidR="00957D02">
              <w:rPr>
                <w:color w:val="000000" w:themeColor="text1"/>
                <w:sz w:val="24"/>
                <w:szCs w:val="24"/>
              </w:rPr>
              <w:t xml:space="preserve"> идеологической работы</w:t>
            </w:r>
            <w:r w:rsidR="0080179B" w:rsidRPr="0080179B">
              <w:rPr>
                <w:color w:val="000000" w:themeColor="text1"/>
                <w:sz w:val="24"/>
                <w:szCs w:val="24"/>
              </w:rPr>
              <w:t xml:space="preserve"> и по делам молодежи (тел. 3 49 11, </w:t>
            </w:r>
            <w:proofErr w:type="spellStart"/>
            <w:r w:rsidR="0080179B" w:rsidRPr="0080179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80179B" w:rsidRPr="0080179B">
              <w:rPr>
                <w:color w:val="000000" w:themeColor="text1"/>
                <w:sz w:val="24"/>
                <w:szCs w:val="24"/>
              </w:rPr>
              <w:t>.Л</w:t>
            </w:r>
            <w:proofErr w:type="gramEnd"/>
            <w:r w:rsidR="0080179B" w:rsidRPr="0080179B">
              <w:rPr>
                <w:color w:val="000000" w:themeColor="text1"/>
                <w:sz w:val="24"/>
                <w:szCs w:val="24"/>
              </w:rPr>
              <w:t>енинская</w:t>
            </w:r>
            <w:proofErr w:type="spellEnd"/>
            <w:r w:rsidR="0080179B" w:rsidRPr="0080179B">
              <w:rPr>
                <w:color w:val="000000" w:themeColor="text1"/>
                <w:sz w:val="24"/>
                <w:szCs w:val="24"/>
              </w:rPr>
              <w:t>, д.6, ІІ этаж, каб.211)</w:t>
            </w:r>
          </w:p>
          <w:p w:rsidR="00065C39" w:rsidRPr="0080179B" w:rsidRDefault="00065C39" w:rsidP="008017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e-BY" w:eastAsia="en-US"/>
              </w:rPr>
            </w:pPr>
            <w:r w:rsidRPr="0080179B">
              <w:rPr>
                <w:b/>
                <w:color w:val="000000" w:themeColor="text1"/>
                <w:sz w:val="24"/>
                <w:szCs w:val="24"/>
                <w:u w:val="single"/>
              </w:rPr>
              <w:t>исполнитель при отсутствии основного исполнителя</w:t>
            </w:r>
            <w:r w:rsidRPr="0080179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0179B">
              <w:rPr>
                <w:color w:val="000000" w:themeColor="text1"/>
                <w:sz w:val="24"/>
                <w:szCs w:val="24"/>
              </w:rPr>
              <w:t>– главный специалист отдела</w:t>
            </w:r>
            <w:r w:rsidR="00957D02">
              <w:rPr>
                <w:color w:val="000000" w:themeColor="text1"/>
                <w:sz w:val="24"/>
                <w:szCs w:val="24"/>
              </w:rPr>
              <w:t xml:space="preserve"> идеологической работы</w:t>
            </w:r>
            <w:r w:rsidRPr="0080179B">
              <w:rPr>
                <w:color w:val="000000" w:themeColor="text1"/>
                <w:sz w:val="24"/>
                <w:szCs w:val="24"/>
              </w:rPr>
              <w:t xml:space="preserve"> и по делам молодежи </w:t>
            </w:r>
            <w:r w:rsidR="0080179B" w:rsidRPr="0080179B">
              <w:rPr>
                <w:b/>
                <w:color w:val="000000" w:themeColor="text1"/>
                <w:sz w:val="24"/>
                <w:szCs w:val="24"/>
              </w:rPr>
              <w:t>Грук Елена Вячеславовна</w:t>
            </w:r>
            <w:r w:rsidRPr="0080179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0179B">
              <w:rPr>
                <w:color w:val="000000" w:themeColor="text1"/>
                <w:sz w:val="24"/>
                <w:szCs w:val="24"/>
              </w:rPr>
              <w:t xml:space="preserve">(тел. </w:t>
            </w:r>
            <w:r w:rsidR="0080179B" w:rsidRPr="0080179B">
              <w:rPr>
                <w:color w:val="000000" w:themeColor="text1"/>
                <w:sz w:val="24"/>
                <w:szCs w:val="24"/>
              </w:rPr>
              <w:t>3 49 11</w:t>
            </w:r>
            <w:r w:rsidRPr="0080179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0179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80179B">
              <w:rPr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80179B">
              <w:rPr>
                <w:color w:val="000000" w:themeColor="text1"/>
                <w:sz w:val="24"/>
                <w:szCs w:val="24"/>
              </w:rPr>
              <w:t>енинская</w:t>
            </w:r>
            <w:proofErr w:type="spellEnd"/>
            <w:r w:rsidRPr="0080179B">
              <w:rPr>
                <w:color w:val="000000" w:themeColor="text1"/>
                <w:sz w:val="24"/>
                <w:szCs w:val="24"/>
              </w:rPr>
              <w:t>, д.6, ІІ этаж, каб.211)</w:t>
            </w:r>
          </w:p>
        </w:tc>
      </w:tr>
      <w:tr w:rsidR="00065C39" w:rsidTr="00DC2400">
        <w:tc>
          <w:tcPr>
            <w:tcW w:w="28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39" w:rsidRPr="0080179B" w:rsidRDefault="00065C39" w:rsidP="00DC2400">
            <w:pPr>
              <w:spacing w:line="240" w:lineRule="exact"/>
              <w:jc w:val="center"/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</w:rPr>
            </w:pPr>
            <w:r w:rsidRPr="0080179B">
              <w:rPr>
                <w:rFonts w:ascii="Bookman Old Style" w:hAnsi="Bookman Old Style" w:hint="eastAsia"/>
                <w:b/>
                <w:smallCaps/>
                <w:color w:val="000000" w:themeColor="text1"/>
                <w:spacing w:val="-20"/>
                <w:sz w:val="24"/>
                <w:szCs w:val="24"/>
              </w:rPr>
              <w:t>В</w:t>
            </w:r>
            <w:r w:rsidRPr="0080179B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</w:rPr>
              <w:t>ремя приема граждан с заявлениями, для осуществления административных процедур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65C39" w:rsidRPr="0080179B" w:rsidRDefault="00065C39" w:rsidP="00DC2400">
            <w:pPr>
              <w:tabs>
                <w:tab w:val="left" w:pos="151"/>
              </w:tabs>
              <w:spacing w:line="240" w:lineRule="exact"/>
              <w:ind w:firstLine="2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7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Начальник: </w:t>
            </w:r>
            <w:proofErr w:type="spellStart"/>
            <w:r w:rsidR="00957D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ШевелеваС.А</w:t>
            </w:r>
            <w:proofErr w:type="spellEnd"/>
            <w:r w:rsidR="00957D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8017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8017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65C39" w:rsidRPr="0080179B" w:rsidRDefault="00065C39" w:rsidP="00DC2400">
            <w:pPr>
              <w:tabs>
                <w:tab w:val="left" w:pos="151"/>
              </w:tabs>
              <w:spacing w:line="240" w:lineRule="exact"/>
              <w:ind w:firstLine="2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7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Ежедневно, в режиме рабочего дня,</w:t>
            </w:r>
          </w:p>
          <w:p w:rsidR="00065C39" w:rsidRPr="0080179B" w:rsidRDefault="00065C39" w:rsidP="00DC2400">
            <w:pPr>
              <w:tabs>
                <w:tab w:val="left" w:pos="151"/>
              </w:tabs>
              <w:spacing w:line="240" w:lineRule="exact"/>
              <w:ind w:firstLine="2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7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8.00 – 13.00</w:t>
            </w:r>
          </w:p>
          <w:p w:rsidR="00065C39" w:rsidRPr="0080179B" w:rsidRDefault="00065C39" w:rsidP="00DC2400">
            <w:pPr>
              <w:tabs>
                <w:tab w:val="left" w:pos="151"/>
              </w:tabs>
              <w:spacing w:line="240" w:lineRule="exact"/>
              <w:ind w:firstLine="2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17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 – 17.00</w:t>
            </w:r>
          </w:p>
        </w:tc>
      </w:tr>
    </w:tbl>
    <w:p w:rsidR="00065C39" w:rsidRDefault="00065C39" w:rsidP="00C26A92">
      <w:pPr>
        <w:rPr>
          <w:szCs w:val="18"/>
        </w:rPr>
      </w:pPr>
    </w:p>
    <w:p w:rsidR="00065C39" w:rsidRDefault="00065C39" w:rsidP="00C26A92">
      <w:pPr>
        <w:rPr>
          <w:szCs w:val="18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83"/>
        <w:gridCol w:w="6688"/>
      </w:tblGrid>
      <w:tr w:rsidR="002B5F6B" w:rsidTr="005F14C6">
        <w:trPr>
          <w:trHeight w:val="210"/>
        </w:trPr>
        <w:tc>
          <w:tcPr>
            <w:tcW w:w="9571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B5F6B" w:rsidRPr="003F4506" w:rsidRDefault="003644E8">
            <w:pPr>
              <w:jc w:val="center"/>
              <w:rPr>
                <w:rFonts w:ascii="Times New Roman" w:hAnsi="Times New Roman"/>
                <w:i/>
                <w:color w:val="000000" w:themeColor="text1"/>
                <w:lang w:eastAsia="en-US"/>
              </w:rPr>
            </w:pPr>
            <w:r>
              <w:rPr>
                <w:rFonts w:ascii="Georgia" w:hAnsi="Georgia"/>
                <w:b/>
                <w:color w:val="000000" w:themeColor="text1"/>
                <w:sz w:val="40"/>
                <w:szCs w:val="40"/>
                <w:lang w:eastAsia="en-US"/>
              </w:rPr>
              <w:lastRenderedPageBreak/>
              <w:t>О</w:t>
            </w:r>
            <w:r w:rsidRPr="003644E8">
              <w:rPr>
                <w:rFonts w:ascii="Georgia" w:hAnsi="Georgia"/>
                <w:b/>
                <w:color w:val="000000" w:themeColor="text1"/>
                <w:sz w:val="40"/>
                <w:szCs w:val="40"/>
                <w:lang w:eastAsia="en-US"/>
              </w:rPr>
              <w:t>бразование и молодежная политика</w:t>
            </w:r>
          </w:p>
        </w:tc>
      </w:tr>
      <w:tr w:rsidR="007429C7" w:rsidTr="005F14C6">
        <w:trPr>
          <w:trHeight w:val="210"/>
        </w:trPr>
        <w:tc>
          <w:tcPr>
            <w:tcW w:w="9571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7429C7" w:rsidRPr="003F4506" w:rsidRDefault="007429C7" w:rsidP="003644E8">
            <w:pPr>
              <w:jc w:val="center"/>
              <w:rPr>
                <w:rFonts w:ascii="Times New Roman" w:hAnsi="Times New Roman"/>
                <w:i/>
                <w:color w:val="000000" w:themeColor="text1"/>
                <w:lang w:eastAsia="en-US"/>
              </w:rPr>
            </w:pPr>
            <w:r w:rsidRPr="003F4506">
              <w:rPr>
                <w:rFonts w:ascii="Times New Roman" w:hAnsi="Times New Roman"/>
                <w:i/>
                <w:color w:val="000000" w:themeColor="text1"/>
                <w:lang w:eastAsia="en-US"/>
              </w:rPr>
              <w:t xml:space="preserve">Административная процедура </w:t>
            </w:r>
            <w:r w:rsidR="003644E8">
              <w:rPr>
                <w:rFonts w:ascii="Times New Roman" w:hAnsi="Times New Roman"/>
                <w:i/>
                <w:color w:val="000000" w:themeColor="text1"/>
                <w:lang w:eastAsia="en-US"/>
              </w:rPr>
              <w:t>11.7.</w:t>
            </w:r>
          </w:p>
        </w:tc>
      </w:tr>
      <w:tr w:rsidR="007429C7" w:rsidTr="005F14C6">
        <w:tc>
          <w:tcPr>
            <w:tcW w:w="9571" w:type="dxa"/>
            <w:gridSpan w:val="2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7429C7" w:rsidRPr="003F4506" w:rsidRDefault="003644E8">
            <w:pPr>
              <w:jc w:val="center"/>
              <w:rPr>
                <w:rFonts w:ascii="Georgia" w:hAnsi="Georgia"/>
                <w:b/>
                <w:color w:val="000000" w:themeColor="text1"/>
                <w:sz w:val="32"/>
                <w:szCs w:val="32"/>
                <w:lang w:eastAsia="en-US"/>
              </w:rPr>
            </w:pPr>
            <w:r w:rsidRPr="003644E8">
              <w:rPr>
                <w:rFonts w:ascii="Georgia" w:hAnsi="Georgia"/>
                <w:b/>
                <w:color w:val="000000" w:themeColor="text1"/>
                <w:lang w:eastAsia="en-US"/>
              </w:rPr>
              <w:t>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      </w:r>
          </w:p>
        </w:tc>
      </w:tr>
      <w:tr w:rsidR="007429C7" w:rsidTr="003644E8">
        <w:trPr>
          <w:trHeight w:val="1784"/>
        </w:trPr>
        <w:tc>
          <w:tcPr>
            <w:tcW w:w="288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C7" w:rsidRPr="003F4506" w:rsidRDefault="00E15E06">
            <w:pPr>
              <w:spacing w:line="240" w:lineRule="exact"/>
              <w:jc w:val="center"/>
              <w:rPr>
                <w:rFonts w:ascii="Bookman Old Style" w:hAnsi="Bookman Old Style"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</w:pPr>
            <w:r w:rsidRPr="00E15E06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68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E15E06" w:rsidRDefault="00E15E06" w:rsidP="003644E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644E8" w:rsidRPr="003644E8" w:rsidRDefault="003644E8" w:rsidP="003644E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644E8">
              <w:rPr>
                <w:color w:val="000000" w:themeColor="text1"/>
                <w:sz w:val="24"/>
                <w:szCs w:val="24"/>
                <w:lang w:eastAsia="en-US"/>
              </w:rPr>
              <w:t>заявление</w:t>
            </w:r>
          </w:p>
          <w:p w:rsidR="003644E8" w:rsidRPr="003644E8" w:rsidRDefault="003644E8" w:rsidP="003644E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644E8" w:rsidRPr="003644E8" w:rsidRDefault="003644E8" w:rsidP="003644E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644E8">
              <w:rPr>
                <w:color w:val="000000" w:themeColor="text1"/>
                <w:sz w:val="24"/>
                <w:szCs w:val="24"/>
                <w:lang w:eastAsia="en-US"/>
              </w:rPr>
              <w:t>свидетельство о государственной регистрации</w:t>
            </w:r>
          </w:p>
          <w:p w:rsidR="003644E8" w:rsidRPr="003644E8" w:rsidRDefault="003644E8" w:rsidP="003644E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429C7" w:rsidRPr="003F4506" w:rsidRDefault="003644E8" w:rsidP="003644E8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644E8">
              <w:rPr>
                <w:color w:val="000000" w:themeColor="text1"/>
                <w:sz w:val="24"/>
                <w:szCs w:val="24"/>
                <w:lang w:eastAsia="en-US"/>
              </w:rPr>
              <w:t>проект (программа), предусматривающий предоставление социальных услуг не менее чем для 50 детей и (или) молодых граждан, заверенный подписью руководителя</w:t>
            </w:r>
          </w:p>
        </w:tc>
      </w:tr>
      <w:tr w:rsidR="007429C7" w:rsidTr="005F14C6">
        <w:tc>
          <w:tcPr>
            <w:tcW w:w="28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C7" w:rsidRPr="003F4506" w:rsidRDefault="00E15E06">
            <w:pPr>
              <w:spacing w:line="240" w:lineRule="exact"/>
              <w:jc w:val="center"/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</w:pPr>
            <w:r w:rsidRPr="00E15E06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7429C7" w:rsidRPr="003F4506" w:rsidRDefault="00924AEE" w:rsidP="004879BA">
            <w:pPr>
              <w:tabs>
                <w:tab w:val="left" w:pos="151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</w:t>
            </w:r>
            <w:r w:rsidR="007429C7" w:rsidRPr="003F4506">
              <w:rPr>
                <w:color w:val="000000" w:themeColor="text1"/>
                <w:sz w:val="24"/>
                <w:szCs w:val="24"/>
                <w:lang w:eastAsia="en-US"/>
              </w:rPr>
              <w:t>есплатно</w:t>
            </w:r>
          </w:p>
        </w:tc>
      </w:tr>
      <w:tr w:rsidR="007429C7" w:rsidTr="005F14C6">
        <w:tc>
          <w:tcPr>
            <w:tcW w:w="28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C7" w:rsidRPr="003F4506" w:rsidRDefault="00E15E06">
            <w:pPr>
              <w:spacing w:line="240" w:lineRule="exact"/>
              <w:jc w:val="center"/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</w:pPr>
            <w:r w:rsidRPr="00E15E06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  <w:t>Срок осуществления административной процедуры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7429C7" w:rsidRPr="003F4506" w:rsidRDefault="003644E8" w:rsidP="003644E8">
            <w:pPr>
              <w:tabs>
                <w:tab w:val="left" w:pos="151"/>
              </w:tabs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644E8">
              <w:rPr>
                <w:color w:val="000000" w:themeColor="text1"/>
                <w:sz w:val="24"/>
                <w:szCs w:val="24"/>
                <w:lang w:eastAsia="en-US"/>
              </w:rPr>
              <w:t xml:space="preserve">1 месяц </w:t>
            </w:r>
          </w:p>
        </w:tc>
      </w:tr>
      <w:tr w:rsidR="007429C7" w:rsidTr="005F14C6">
        <w:tc>
          <w:tcPr>
            <w:tcW w:w="28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C7" w:rsidRPr="003F4506" w:rsidRDefault="00E15E06">
            <w:pPr>
              <w:spacing w:line="240" w:lineRule="exact"/>
              <w:jc w:val="center"/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</w:pPr>
            <w:r w:rsidRPr="00E15E06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7429C7" w:rsidRPr="003F4506" w:rsidRDefault="00924AEE" w:rsidP="004879BA">
            <w:pPr>
              <w:spacing w:line="240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</w:t>
            </w:r>
            <w:r w:rsidR="007429C7" w:rsidRPr="003F4506">
              <w:rPr>
                <w:color w:val="000000" w:themeColor="text1"/>
                <w:sz w:val="24"/>
                <w:szCs w:val="24"/>
                <w:lang w:eastAsia="en-US"/>
              </w:rPr>
              <w:t>ессрочно</w:t>
            </w:r>
          </w:p>
        </w:tc>
      </w:tr>
      <w:tr w:rsidR="007429C7" w:rsidTr="005F14C6">
        <w:tc>
          <w:tcPr>
            <w:tcW w:w="28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C7" w:rsidRPr="003F4506" w:rsidRDefault="007429C7">
            <w:pPr>
              <w:spacing w:line="240" w:lineRule="exact"/>
              <w:jc w:val="center"/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</w:pPr>
            <w:r w:rsidRPr="003F4506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  <w:lang w:eastAsia="en-US"/>
              </w:rPr>
              <w:t>Должностные лица, ответственные за осуществление административной процедуры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8F700C" w:rsidRPr="008F700C" w:rsidRDefault="008F700C" w:rsidP="008F700C">
            <w:pPr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F700C">
              <w:rPr>
                <w:color w:val="000000" w:themeColor="text1"/>
                <w:sz w:val="24"/>
                <w:szCs w:val="24"/>
              </w:rPr>
              <w:t>Служба «одно окно» райисполкома (</w:t>
            </w:r>
            <w:proofErr w:type="spellStart"/>
            <w:r w:rsidRPr="008F700C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8F700C">
              <w:rPr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8F700C">
              <w:rPr>
                <w:color w:val="000000" w:themeColor="text1"/>
                <w:sz w:val="24"/>
                <w:szCs w:val="24"/>
              </w:rPr>
              <w:t>енинская</w:t>
            </w:r>
            <w:proofErr w:type="spellEnd"/>
            <w:r w:rsidRPr="008F700C">
              <w:rPr>
                <w:color w:val="000000" w:themeColor="text1"/>
                <w:sz w:val="24"/>
                <w:szCs w:val="24"/>
              </w:rPr>
              <w:t xml:space="preserve">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8F700C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F700C">
              <w:rPr>
                <w:color w:val="000000" w:themeColor="text1"/>
                <w:sz w:val="24"/>
                <w:szCs w:val="24"/>
              </w:rPr>
              <w:t>. 208)</w:t>
            </w:r>
          </w:p>
          <w:p w:rsidR="008F700C" w:rsidRDefault="008F700C" w:rsidP="008F700C">
            <w:pPr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8F700C">
              <w:rPr>
                <w:b/>
                <w:color w:val="000000" w:themeColor="text1"/>
                <w:sz w:val="24"/>
                <w:szCs w:val="24"/>
              </w:rPr>
              <w:t>Исполнители:</w:t>
            </w:r>
            <w:r w:rsidRPr="008F700C">
              <w:rPr>
                <w:color w:val="000000" w:themeColor="text1"/>
                <w:sz w:val="24"/>
                <w:szCs w:val="24"/>
              </w:rPr>
              <w:t xml:space="preserve"> главный специалист отдела юридического и по работе с обращениями граждан и юридических лиц </w:t>
            </w:r>
            <w:proofErr w:type="spellStart"/>
            <w:r w:rsidRPr="008F700C">
              <w:rPr>
                <w:color w:val="000000" w:themeColor="text1"/>
                <w:sz w:val="24"/>
                <w:szCs w:val="24"/>
              </w:rPr>
              <w:t>Герасименок</w:t>
            </w:r>
            <w:proofErr w:type="spellEnd"/>
            <w:r w:rsidRPr="008F700C">
              <w:rPr>
                <w:color w:val="000000" w:themeColor="text1"/>
                <w:sz w:val="24"/>
                <w:szCs w:val="24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3-49-54, 142,  </w:t>
            </w:r>
            <w:proofErr w:type="spellStart"/>
            <w:r w:rsidRPr="008F700C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F700C">
              <w:rPr>
                <w:color w:val="000000" w:themeColor="text1"/>
                <w:sz w:val="24"/>
                <w:szCs w:val="24"/>
              </w:rPr>
              <w:t xml:space="preserve">. №110 (начальник отдела Герасимович Людмила Васильевна, тел. 6-78-86, </w:t>
            </w:r>
            <w:proofErr w:type="spellStart"/>
            <w:r w:rsidRPr="008F700C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F700C">
              <w:rPr>
                <w:color w:val="000000" w:themeColor="text1"/>
                <w:sz w:val="24"/>
                <w:szCs w:val="24"/>
              </w:rPr>
              <w:t>. №102</w:t>
            </w:r>
            <w:proofErr w:type="gramEnd"/>
          </w:p>
          <w:p w:rsidR="0080179B" w:rsidRPr="0080179B" w:rsidRDefault="0080179B" w:rsidP="0080179B">
            <w:pPr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0179B">
              <w:rPr>
                <w:b/>
                <w:color w:val="000000" w:themeColor="text1"/>
                <w:sz w:val="24"/>
                <w:szCs w:val="24"/>
                <w:u w:val="single"/>
              </w:rPr>
              <w:t>основной исполнитель</w:t>
            </w:r>
            <w:r w:rsidRPr="0080179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0179B">
              <w:rPr>
                <w:color w:val="000000" w:themeColor="text1"/>
                <w:sz w:val="24"/>
                <w:szCs w:val="24"/>
              </w:rPr>
              <w:t>– главный специалист отдела</w:t>
            </w:r>
            <w:r w:rsidR="00957D02">
              <w:rPr>
                <w:color w:val="000000" w:themeColor="text1"/>
                <w:sz w:val="24"/>
                <w:szCs w:val="24"/>
              </w:rPr>
              <w:t xml:space="preserve"> идеологической работы и по делам молодежи</w:t>
            </w:r>
            <w:r w:rsidRPr="0080179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0179B">
              <w:rPr>
                <w:color w:val="000000" w:themeColor="text1"/>
                <w:sz w:val="24"/>
                <w:szCs w:val="24"/>
              </w:rPr>
              <w:t xml:space="preserve">(тел. 3 49 11, </w:t>
            </w:r>
            <w:proofErr w:type="spellStart"/>
            <w:r w:rsidRPr="0080179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80179B">
              <w:rPr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80179B">
              <w:rPr>
                <w:color w:val="000000" w:themeColor="text1"/>
                <w:sz w:val="24"/>
                <w:szCs w:val="24"/>
              </w:rPr>
              <w:t>енинская</w:t>
            </w:r>
            <w:proofErr w:type="spellEnd"/>
            <w:r w:rsidRPr="0080179B">
              <w:rPr>
                <w:color w:val="000000" w:themeColor="text1"/>
                <w:sz w:val="24"/>
                <w:szCs w:val="24"/>
              </w:rPr>
              <w:t>, д.6, ІІ этаж, каб.211)</w:t>
            </w:r>
          </w:p>
          <w:p w:rsidR="007429C7" w:rsidRPr="003F4506" w:rsidRDefault="0080179B" w:rsidP="008017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e-BY" w:eastAsia="en-US"/>
              </w:rPr>
            </w:pPr>
            <w:r w:rsidRPr="0080179B">
              <w:rPr>
                <w:b/>
                <w:color w:val="000000" w:themeColor="text1"/>
                <w:sz w:val="24"/>
                <w:szCs w:val="24"/>
                <w:u w:val="single"/>
              </w:rPr>
              <w:t>исполнитель при отсутствии основного исполнителя</w:t>
            </w:r>
            <w:r w:rsidRPr="0080179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0179B">
              <w:rPr>
                <w:color w:val="000000" w:themeColor="text1"/>
                <w:sz w:val="24"/>
                <w:szCs w:val="24"/>
              </w:rPr>
              <w:t xml:space="preserve">– главный специалист отдела идеологической работы, культуры и по делам молодежи </w:t>
            </w:r>
            <w:r w:rsidRPr="0080179B">
              <w:rPr>
                <w:b/>
                <w:color w:val="000000" w:themeColor="text1"/>
                <w:sz w:val="24"/>
                <w:szCs w:val="24"/>
              </w:rPr>
              <w:t xml:space="preserve">Грук Елена Вячеславовна </w:t>
            </w:r>
            <w:r w:rsidRPr="0080179B">
              <w:rPr>
                <w:color w:val="000000" w:themeColor="text1"/>
                <w:sz w:val="24"/>
                <w:szCs w:val="24"/>
              </w:rPr>
              <w:t xml:space="preserve">(тел. 3 49 </w:t>
            </w:r>
            <w:r w:rsidRPr="0080179B">
              <w:rPr>
                <w:color w:val="000000" w:themeColor="text1"/>
                <w:sz w:val="24"/>
                <w:szCs w:val="24"/>
              </w:rPr>
              <w:lastRenderedPageBreak/>
              <w:t xml:space="preserve">11, </w:t>
            </w:r>
            <w:proofErr w:type="spellStart"/>
            <w:r w:rsidRPr="0080179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80179B">
              <w:rPr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80179B">
              <w:rPr>
                <w:color w:val="000000" w:themeColor="text1"/>
                <w:sz w:val="24"/>
                <w:szCs w:val="24"/>
              </w:rPr>
              <w:t>енинская</w:t>
            </w:r>
            <w:proofErr w:type="spellEnd"/>
            <w:r w:rsidRPr="0080179B">
              <w:rPr>
                <w:color w:val="000000" w:themeColor="text1"/>
                <w:sz w:val="24"/>
                <w:szCs w:val="24"/>
              </w:rPr>
              <w:t>, д.6, ІІ этаж, каб.211)</w:t>
            </w:r>
          </w:p>
        </w:tc>
      </w:tr>
      <w:tr w:rsidR="003F4506" w:rsidTr="00293948">
        <w:tc>
          <w:tcPr>
            <w:tcW w:w="28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06" w:rsidRPr="002B5F6B" w:rsidRDefault="003F4506" w:rsidP="003F4506">
            <w:pPr>
              <w:spacing w:line="240" w:lineRule="exact"/>
              <w:jc w:val="center"/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</w:rPr>
            </w:pPr>
            <w:r w:rsidRPr="002B5F6B">
              <w:rPr>
                <w:rFonts w:ascii="Bookman Old Style" w:hAnsi="Bookman Old Style" w:hint="eastAsia"/>
                <w:b/>
                <w:smallCaps/>
                <w:color w:val="000000" w:themeColor="text1"/>
                <w:spacing w:val="-20"/>
                <w:sz w:val="24"/>
                <w:szCs w:val="24"/>
              </w:rPr>
              <w:lastRenderedPageBreak/>
              <w:t>В</w:t>
            </w:r>
            <w:r w:rsidRPr="002B5F6B">
              <w:rPr>
                <w:rFonts w:ascii="Bookman Old Style" w:hAnsi="Bookman Old Style"/>
                <w:b/>
                <w:smallCaps/>
                <w:color w:val="000000" w:themeColor="text1"/>
                <w:spacing w:val="-20"/>
                <w:sz w:val="24"/>
                <w:szCs w:val="24"/>
              </w:rPr>
              <w:t>ремя приема граждан с заявлениями, для осуществления административных процедур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F4506" w:rsidRPr="002B5F6B" w:rsidRDefault="003F4506" w:rsidP="003F4506">
            <w:pPr>
              <w:tabs>
                <w:tab w:val="left" w:pos="151"/>
              </w:tabs>
              <w:spacing w:line="240" w:lineRule="exact"/>
              <w:ind w:firstLine="2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Начальник:</w:t>
            </w:r>
            <w:r w:rsidRPr="002B5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57D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Шевелева С.А.</w:t>
            </w:r>
            <w:r w:rsidRPr="002B5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F4506" w:rsidRPr="002B5F6B" w:rsidRDefault="003F4506" w:rsidP="003F4506">
            <w:pPr>
              <w:tabs>
                <w:tab w:val="left" w:pos="151"/>
              </w:tabs>
              <w:spacing w:line="240" w:lineRule="exact"/>
              <w:ind w:firstLine="2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Ежедневно, в режиме рабочего дня,</w:t>
            </w:r>
          </w:p>
          <w:p w:rsidR="003F4506" w:rsidRPr="002B5F6B" w:rsidRDefault="003F4506" w:rsidP="003F4506">
            <w:pPr>
              <w:tabs>
                <w:tab w:val="left" w:pos="151"/>
              </w:tabs>
              <w:spacing w:line="240" w:lineRule="exact"/>
              <w:ind w:firstLine="2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8.00 – 13.00</w:t>
            </w:r>
          </w:p>
          <w:p w:rsidR="003F4506" w:rsidRPr="002B5F6B" w:rsidRDefault="003F4506" w:rsidP="003F4506">
            <w:pPr>
              <w:tabs>
                <w:tab w:val="left" w:pos="151"/>
              </w:tabs>
              <w:spacing w:line="240" w:lineRule="exact"/>
              <w:ind w:firstLine="2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 – 17.00</w:t>
            </w:r>
          </w:p>
        </w:tc>
      </w:tr>
    </w:tbl>
    <w:p w:rsidR="003F4506" w:rsidRDefault="003F4506" w:rsidP="007429C7">
      <w:pPr>
        <w:rPr>
          <w:szCs w:val="18"/>
        </w:rPr>
      </w:pPr>
    </w:p>
    <w:p w:rsidR="00E15E06" w:rsidRDefault="00E15E06" w:rsidP="007429C7">
      <w:pPr>
        <w:rPr>
          <w:szCs w:val="18"/>
        </w:rPr>
      </w:pPr>
    </w:p>
    <w:p w:rsidR="00E15E06" w:rsidRDefault="00E15E06" w:rsidP="007429C7">
      <w:pPr>
        <w:rPr>
          <w:szCs w:val="18"/>
        </w:rPr>
      </w:pPr>
    </w:p>
    <w:p w:rsidR="00E15E06" w:rsidRDefault="00E15E06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8F700C" w:rsidRDefault="008F700C" w:rsidP="007429C7">
      <w:pPr>
        <w:rPr>
          <w:szCs w:val="18"/>
        </w:rPr>
      </w:pPr>
    </w:p>
    <w:p w:rsidR="00E15E06" w:rsidRDefault="00E15E06" w:rsidP="007429C7">
      <w:pPr>
        <w:rPr>
          <w:szCs w:val="18"/>
        </w:rPr>
      </w:pPr>
    </w:p>
    <w:p w:rsidR="00E15E06" w:rsidRDefault="00E15E06" w:rsidP="007429C7">
      <w:pPr>
        <w:rPr>
          <w:szCs w:val="18"/>
        </w:rPr>
      </w:pPr>
    </w:p>
    <w:p w:rsidR="00E15E06" w:rsidRDefault="00E15E06" w:rsidP="007429C7">
      <w:pPr>
        <w:rPr>
          <w:szCs w:val="18"/>
        </w:rPr>
      </w:pPr>
      <w:bookmarkStart w:id="0" w:name="_GoBack"/>
      <w:bookmarkEnd w:id="0"/>
    </w:p>
    <w:sectPr w:rsidR="00E15E06" w:rsidSect="00C26A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D4" w:rsidRDefault="00F650D4" w:rsidP="00C548E2">
      <w:r>
        <w:separator/>
      </w:r>
    </w:p>
  </w:endnote>
  <w:endnote w:type="continuationSeparator" w:id="0">
    <w:p w:rsidR="00F650D4" w:rsidRDefault="00F650D4" w:rsidP="00C5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5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D4" w:rsidRDefault="00F650D4" w:rsidP="00C548E2">
      <w:r>
        <w:separator/>
      </w:r>
    </w:p>
  </w:footnote>
  <w:footnote w:type="continuationSeparator" w:id="0">
    <w:p w:rsidR="00F650D4" w:rsidRDefault="00F650D4" w:rsidP="00C54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92"/>
    <w:rsid w:val="00011AEA"/>
    <w:rsid w:val="000368A5"/>
    <w:rsid w:val="00045158"/>
    <w:rsid w:val="000577BD"/>
    <w:rsid w:val="00065C39"/>
    <w:rsid w:val="00066F15"/>
    <w:rsid w:val="000F2AA9"/>
    <w:rsid w:val="000F4BE1"/>
    <w:rsid w:val="00107152"/>
    <w:rsid w:val="00121E99"/>
    <w:rsid w:val="00140BDB"/>
    <w:rsid w:val="001575EC"/>
    <w:rsid w:val="00181C91"/>
    <w:rsid w:val="00195118"/>
    <w:rsid w:val="001A06D6"/>
    <w:rsid w:val="001A0773"/>
    <w:rsid w:val="001E48F9"/>
    <w:rsid w:val="002040C6"/>
    <w:rsid w:val="00226579"/>
    <w:rsid w:val="00240263"/>
    <w:rsid w:val="00245776"/>
    <w:rsid w:val="00280A39"/>
    <w:rsid w:val="00284F72"/>
    <w:rsid w:val="00293948"/>
    <w:rsid w:val="00295E64"/>
    <w:rsid w:val="002A1F70"/>
    <w:rsid w:val="002A3E82"/>
    <w:rsid w:val="002A498C"/>
    <w:rsid w:val="002A6765"/>
    <w:rsid w:val="002B5F6B"/>
    <w:rsid w:val="002D396B"/>
    <w:rsid w:val="002D7FC7"/>
    <w:rsid w:val="002E39C4"/>
    <w:rsid w:val="002F1A6C"/>
    <w:rsid w:val="00317A19"/>
    <w:rsid w:val="00327FF0"/>
    <w:rsid w:val="00355749"/>
    <w:rsid w:val="00363826"/>
    <w:rsid w:val="003644E8"/>
    <w:rsid w:val="00382EC9"/>
    <w:rsid w:val="0039363A"/>
    <w:rsid w:val="003A2505"/>
    <w:rsid w:val="003A66D4"/>
    <w:rsid w:val="003B7132"/>
    <w:rsid w:val="003C0425"/>
    <w:rsid w:val="003C33B7"/>
    <w:rsid w:val="003D3F87"/>
    <w:rsid w:val="003F4506"/>
    <w:rsid w:val="00433BB7"/>
    <w:rsid w:val="004379DB"/>
    <w:rsid w:val="004630CE"/>
    <w:rsid w:val="004879BA"/>
    <w:rsid w:val="004A2B50"/>
    <w:rsid w:val="00520478"/>
    <w:rsid w:val="00542887"/>
    <w:rsid w:val="005515BB"/>
    <w:rsid w:val="00555CD6"/>
    <w:rsid w:val="005657CB"/>
    <w:rsid w:val="0056686F"/>
    <w:rsid w:val="00590522"/>
    <w:rsid w:val="005C2D94"/>
    <w:rsid w:val="005D5EEA"/>
    <w:rsid w:val="005F14C6"/>
    <w:rsid w:val="005F5C0D"/>
    <w:rsid w:val="0060043E"/>
    <w:rsid w:val="00631674"/>
    <w:rsid w:val="006437EC"/>
    <w:rsid w:val="00650359"/>
    <w:rsid w:val="00666036"/>
    <w:rsid w:val="00685CB4"/>
    <w:rsid w:val="006A2A3E"/>
    <w:rsid w:val="006A69AB"/>
    <w:rsid w:val="006E1F75"/>
    <w:rsid w:val="006F48C0"/>
    <w:rsid w:val="007028D4"/>
    <w:rsid w:val="00702D98"/>
    <w:rsid w:val="0070459F"/>
    <w:rsid w:val="00724CA4"/>
    <w:rsid w:val="00733ABB"/>
    <w:rsid w:val="007429C7"/>
    <w:rsid w:val="00783B14"/>
    <w:rsid w:val="00795610"/>
    <w:rsid w:val="007A6913"/>
    <w:rsid w:val="007B4AEB"/>
    <w:rsid w:val="007D7D75"/>
    <w:rsid w:val="007E2E3E"/>
    <w:rsid w:val="0080179B"/>
    <w:rsid w:val="00803A00"/>
    <w:rsid w:val="00817D3C"/>
    <w:rsid w:val="00823AC4"/>
    <w:rsid w:val="008405CC"/>
    <w:rsid w:val="00842246"/>
    <w:rsid w:val="00887C35"/>
    <w:rsid w:val="008B53DB"/>
    <w:rsid w:val="008C105E"/>
    <w:rsid w:val="008D59BD"/>
    <w:rsid w:val="008E706B"/>
    <w:rsid w:val="008F700C"/>
    <w:rsid w:val="0090151F"/>
    <w:rsid w:val="009052B5"/>
    <w:rsid w:val="0091026A"/>
    <w:rsid w:val="009212B6"/>
    <w:rsid w:val="00924AEE"/>
    <w:rsid w:val="00925B53"/>
    <w:rsid w:val="00935B2C"/>
    <w:rsid w:val="009406FC"/>
    <w:rsid w:val="00957D02"/>
    <w:rsid w:val="00973F7E"/>
    <w:rsid w:val="00984185"/>
    <w:rsid w:val="009928D4"/>
    <w:rsid w:val="0099720B"/>
    <w:rsid w:val="009B264F"/>
    <w:rsid w:val="009B3A22"/>
    <w:rsid w:val="00A32609"/>
    <w:rsid w:val="00A5611D"/>
    <w:rsid w:val="00A94922"/>
    <w:rsid w:val="00A950AF"/>
    <w:rsid w:val="00B055C7"/>
    <w:rsid w:val="00B07C37"/>
    <w:rsid w:val="00B11C56"/>
    <w:rsid w:val="00B1325A"/>
    <w:rsid w:val="00B50F3C"/>
    <w:rsid w:val="00B65B8B"/>
    <w:rsid w:val="00B75D6A"/>
    <w:rsid w:val="00B80F1C"/>
    <w:rsid w:val="00BC6C15"/>
    <w:rsid w:val="00BE00FD"/>
    <w:rsid w:val="00BE1E70"/>
    <w:rsid w:val="00C26A92"/>
    <w:rsid w:val="00C548E2"/>
    <w:rsid w:val="00C77F36"/>
    <w:rsid w:val="00C9052C"/>
    <w:rsid w:val="00CA1F3E"/>
    <w:rsid w:val="00CB162F"/>
    <w:rsid w:val="00CD0EAB"/>
    <w:rsid w:val="00CD0F4A"/>
    <w:rsid w:val="00CE3C47"/>
    <w:rsid w:val="00CE4FD6"/>
    <w:rsid w:val="00D22E8F"/>
    <w:rsid w:val="00D4689C"/>
    <w:rsid w:val="00D46A99"/>
    <w:rsid w:val="00D86D11"/>
    <w:rsid w:val="00DC64C4"/>
    <w:rsid w:val="00DF6363"/>
    <w:rsid w:val="00E14466"/>
    <w:rsid w:val="00E15E06"/>
    <w:rsid w:val="00E44E1F"/>
    <w:rsid w:val="00E7501E"/>
    <w:rsid w:val="00E76623"/>
    <w:rsid w:val="00E77018"/>
    <w:rsid w:val="00E84525"/>
    <w:rsid w:val="00E84714"/>
    <w:rsid w:val="00E937FF"/>
    <w:rsid w:val="00EA0ECA"/>
    <w:rsid w:val="00ED5862"/>
    <w:rsid w:val="00F0379D"/>
    <w:rsid w:val="00F04783"/>
    <w:rsid w:val="00F0684E"/>
    <w:rsid w:val="00F06BEF"/>
    <w:rsid w:val="00F271CA"/>
    <w:rsid w:val="00F507FC"/>
    <w:rsid w:val="00F650D4"/>
    <w:rsid w:val="00F70324"/>
    <w:rsid w:val="00F94DBD"/>
    <w:rsid w:val="00FB776B"/>
    <w:rsid w:val="00FC51EF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EA"/>
    <w:pPr>
      <w:spacing w:after="0" w:line="240" w:lineRule="auto"/>
    </w:pPr>
    <w:rPr>
      <w:rFonts w:ascii="15" w:eastAsia="Times New Roman" w:hAnsi="15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D7FC7"/>
    <w:pPr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able10">
    <w:name w:val="table10"/>
    <w:basedOn w:val="a"/>
    <w:link w:val="table100"/>
    <w:rsid w:val="002F1A6C"/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locked/>
    <w:rsid w:val="002F1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F1A6C"/>
    <w:pPr>
      <w:ind w:firstLine="567"/>
      <w:jc w:val="both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548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48E2"/>
    <w:rPr>
      <w:rFonts w:ascii="15" w:eastAsia="Times New Roman" w:hAnsi="15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48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48E2"/>
    <w:rPr>
      <w:rFonts w:ascii="15" w:eastAsia="Times New Roman" w:hAnsi="15" w:cs="Times New Roman"/>
      <w:sz w:val="30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5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657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EA"/>
    <w:pPr>
      <w:spacing w:after="0" w:line="240" w:lineRule="auto"/>
    </w:pPr>
    <w:rPr>
      <w:rFonts w:ascii="15" w:eastAsia="Times New Roman" w:hAnsi="15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D7FC7"/>
    <w:pPr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able10">
    <w:name w:val="table10"/>
    <w:basedOn w:val="a"/>
    <w:link w:val="table100"/>
    <w:rsid w:val="002F1A6C"/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locked/>
    <w:rsid w:val="002F1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F1A6C"/>
    <w:pPr>
      <w:ind w:firstLine="567"/>
      <w:jc w:val="both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548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48E2"/>
    <w:rPr>
      <w:rFonts w:ascii="15" w:eastAsia="Times New Roman" w:hAnsi="15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48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48E2"/>
    <w:rPr>
      <w:rFonts w:ascii="15" w:eastAsia="Times New Roman" w:hAnsi="15" w:cs="Times New Roman"/>
      <w:sz w:val="30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5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65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75371-6662-42D9-9733-A2BC5506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WorkPC1</cp:lastModifiedBy>
  <cp:revision>2</cp:revision>
  <cp:lastPrinted>2021-09-28T09:26:00Z</cp:lastPrinted>
  <dcterms:created xsi:type="dcterms:W3CDTF">2023-07-04T07:50:00Z</dcterms:created>
  <dcterms:modified xsi:type="dcterms:W3CDTF">2023-07-04T07:50:00Z</dcterms:modified>
</cp:coreProperties>
</file>