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E" w:rsidRDefault="009D2B0E" w:rsidP="009D2B0E">
      <w:pPr>
        <w:ind w:firstLine="720"/>
        <w:jc w:val="center"/>
        <w:rPr>
          <w:color w:val="FF0000"/>
        </w:rPr>
      </w:pPr>
      <w:r>
        <w:rPr>
          <w:b/>
          <w:color w:val="FF0000"/>
        </w:rPr>
        <w:t>ЕСЛИ ВЫ В НАСТОЯЩЕЕ ВРЕМЯ БЕЗ РАБОТЫ</w:t>
      </w:r>
      <w:r>
        <w:rPr>
          <w:color w:val="FF0000"/>
        </w:rPr>
        <w:t>:</w:t>
      </w:r>
    </w:p>
    <w:p w:rsidR="009D2B0E" w:rsidRDefault="009D2B0E" w:rsidP="009D2B0E">
      <w:pPr>
        <w:ind w:firstLine="720"/>
        <w:jc w:val="both"/>
      </w:pPr>
    </w:p>
    <w:p w:rsidR="004F4497" w:rsidRPr="00022816" w:rsidRDefault="009D2B0E" w:rsidP="004F4497">
      <w:pPr>
        <w:pStyle w:val="2"/>
        <w:spacing w:after="0" w:line="240" w:lineRule="auto"/>
        <w:ind w:left="0"/>
        <w:rPr>
          <w:color w:val="000000"/>
          <w:szCs w:val="32"/>
        </w:rPr>
      </w:pPr>
      <w:r w:rsidRPr="004F4497">
        <w:rPr>
          <w:sz w:val="28"/>
          <w:szCs w:val="28"/>
        </w:rPr>
        <w:t xml:space="preserve">Вы можете обратиться за содействием в трудоустройстве в отдел занятости населения управления по труду, занятости и социальной защите Лепельского райисполкома по адресу г.Лепель, ул. Советская 36, кабинет №3 или по телефону </w:t>
      </w:r>
      <w:r w:rsidR="004F4497">
        <w:rPr>
          <w:color w:val="000000"/>
          <w:szCs w:val="32"/>
        </w:rPr>
        <w:t>6</w:t>
      </w:r>
      <w:r w:rsidR="004F4497" w:rsidRPr="00F166B8">
        <w:rPr>
          <w:color w:val="000000"/>
          <w:szCs w:val="32"/>
        </w:rPr>
        <w:t>-</w:t>
      </w:r>
      <w:r w:rsidR="004F4497">
        <w:rPr>
          <w:color w:val="000000"/>
          <w:szCs w:val="32"/>
        </w:rPr>
        <w:t>41</w:t>
      </w:r>
      <w:r w:rsidR="004F4497" w:rsidRPr="00F166B8">
        <w:rPr>
          <w:color w:val="000000"/>
          <w:szCs w:val="32"/>
        </w:rPr>
        <w:t>-98</w:t>
      </w:r>
      <w:r w:rsidR="004F4497">
        <w:rPr>
          <w:color w:val="000000"/>
          <w:szCs w:val="32"/>
        </w:rPr>
        <w:t xml:space="preserve">, </w:t>
      </w:r>
      <w:r w:rsidR="004F4497">
        <w:rPr>
          <w:bCs/>
          <w:color w:val="000000"/>
          <w:szCs w:val="32"/>
        </w:rPr>
        <w:t>6</w:t>
      </w:r>
      <w:r w:rsidR="004F4497" w:rsidRPr="00F166B8">
        <w:rPr>
          <w:bCs/>
          <w:color w:val="000000"/>
          <w:szCs w:val="32"/>
        </w:rPr>
        <w:t>-4</w:t>
      </w:r>
      <w:r w:rsidR="004F4497">
        <w:rPr>
          <w:bCs/>
          <w:color w:val="000000"/>
          <w:szCs w:val="32"/>
        </w:rPr>
        <w:t>2</w:t>
      </w:r>
      <w:r w:rsidR="004F4497" w:rsidRPr="00F166B8">
        <w:rPr>
          <w:bCs/>
          <w:color w:val="000000"/>
          <w:szCs w:val="32"/>
        </w:rPr>
        <w:t xml:space="preserve">-34 </w:t>
      </w:r>
      <w:r w:rsidR="004F4497" w:rsidRPr="00F166B8">
        <w:rPr>
          <w:color w:val="000000"/>
          <w:szCs w:val="32"/>
        </w:rPr>
        <w:t xml:space="preserve">   </w:t>
      </w:r>
      <w:r w:rsidR="004F4497" w:rsidRPr="00022816">
        <w:rPr>
          <w:color w:val="000000"/>
          <w:szCs w:val="32"/>
        </w:rPr>
        <w:t xml:space="preserve">  </w:t>
      </w:r>
    </w:p>
    <w:p w:rsidR="009D2B0E" w:rsidRPr="004F4497" w:rsidRDefault="004F4497" w:rsidP="009D2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B0E" w:rsidRPr="004F4497">
        <w:rPr>
          <w:sz w:val="28"/>
          <w:szCs w:val="28"/>
        </w:rPr>
        <w:t xml:space="preserve"> В соответствии со статьей  21 «Обязанности нанимателей в области обеспечения занятости населения» Закона Республики Беларусь от </w:t>
      </w:r>
      <w:r w:rsidR="009D2B0E" w:rsidRPr="004F4497">
        <w:rPr>
          <w:rStyle w:val="datepr"/>
          <w:sz w:val="28"/>
          <w:szCs w:val="28"/>
        </w:rPr>
        <w:t>15 июня 2006 г.</w:t>
      </w:r>
      <w:r w:rsidR="009D2B0E" w:rsidRPr="004F4497">
        <w:rPr>
          <w:rStyle w:val="number"/>
          <w:sz w:val="28"/>
          <w:szCs w:val="28"/>
        </w:rPr>
        <w:t xml:space="preserve"> № 125-З « О занятости  населения Республики Беларусь»</w:t>
      </w:r>
      <w:r w:rsidR="009D2B0E" w:rsidRPr="004F4497">
        <w:rPr>
          <w:sz w:val="28"/>
          <w:szCs w:val="28"/>
        </w:rPr>
        <w:t xml:space="preserve"> наниматели уведомляют письменно управление по труду, занятости и социальной защите о наличии свободных рабочих мест с указанием условий труда и размера его оплаты.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Актуальные вакансии ежедневно  размещаются на сайте Министерства труда и социальной защиты Республики Беларусь </w:t>
      </w:r>
      <w:r w:rsidRPr="004F4497">
        <w:rPr>
          <w:sz w:val="28"/>
          <w:szCs w:val="28"/>
          <w:lang w:val="en-US"/>
        </w:rPr>
        <w:t>www</w:t>
      </w:r>
      <w:r w:rsidRPr="004F4497">
        <w:rPr>
          <w:sz w:val="28"/>
          <w:szCs w:val="28"/>
        </w:rPr>
        <w:t>.</w:t>
      </w:r>
      <w:proofErr w:type="spellStart"/>
      <w:r w:rsidRPr="004F4497">
        <w:rPr>
          <w:sz w:val="28"/>
          <w:szCs w:val="28"/>
          <w:lang w:val="en-US"/>
        </w:rPr>
        <w:t>mintrud</w:t>
      </w:r>
      <w:proofErr w:type="spellEnd"/>
      <w:r w:rsidRPr="004F4497">
        <w:rPr>
          <w:sz w:val="28"/>
          <w:szCs w:val="28"/>
        </w:rPr>
        <w:t>.</w:t>
      </w:r>
      <w:proofErr w:type="spellStart"/>
      <w:r w:rsidRPr="004F4497">
        <w:rPr>
          <w:sz w:val="28"/>
          <w:szCs w:val="28"/>
          <w:lang w:val="en-US"/>
        </w:rPr>
        <w:t>gov</w:t>
      </w:r>
      <w:proofErr w:type="spellEnd"/>
      <w:r w:rsidRPr="004F4497">
        <w:rPr>
          <w:sz w:val="28"/>
          <w:szCs w:val="28"/>
        </w:rPr>
        <w:t>.</w:t>
      </w:r>
      <w:r w:rsidRPr="004F4497">
        <w:rPr>
          <w:sz w:val="28"/>
          <w:szCs w:val="28"/>
          <w:lang w:val="en-US"/>
        </w:rPr>
        <w:t>by</w:t>
      </w:r>
      <w:r w:rsidRPr="004F4497">
        <w:rPr>
          <w:sz w:val="28"/>
          <w:szCs w:val="28"/>
        </w:rPr>
        <w:t xml:space="preserve">, также в </w:t>
      </w:r>
      <w:proofErr w:type="spellStart"/>
      <w:r w:rsidRPr="004F4497">
        <w:rPr>
          <w:sz w:val="28"/>
          <w:szCs w:val="28"/>
        </w:rPr>
        <w:t>инфокиоске</w:t>
      </w:r>
      <w:proofErr w:type="spellEnd"/>
      <w:r w:rsidRPr="004F4497">
        <w:rPr>
          <w:sz w:val="28"/>
          <w:szCs w:val="28"/>
        </w:rPr>
        <w:t xml:space="preserve"> управления по труду, занятости и социальной защите Лепельского райисполкома по адресу г</w:t>
      </w:r>
      <w:proofErr w:type="gramStart"/>
      <w:r w:rsidRPr="004F4497">
        <w:rPr>
          <w:sz w:val="28"/>
          <w:szCs w:val="28"/>
        </w:rPr>
        <w:t>.Л</w:t>
      </w:r>
      <w:proofErr w:type="gramEnd"/>
      <w:r w:rsidRPr="004F4497">
        <w:rPr>
          <w:sz w:val="28"/>
          <w:szCs w:val="28"/>
        </w:rPr>
        <w:t>епель, ул. Советская 36.</w:t>
      </w:r>
    </w:p>
    <w:p w:rsidR="009D2B0E" w:rsidRDefault="009D2B0E" w:rsidP="009D2B0E">
      <w:pPr>
        <w:ind w:left="360" w:firstLine="720"/>
        <w:jc w:val="center"/>
        <w:rPr>
          <w:b/>
        </w:rPr>
      </w:pPr>
    </w:p>
    <w:p w:rsidR="004F4497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этой странице можно узнать:</w:t>
      </w:r>
    </w:p>
    <w:p w:rsidR="009D2B0E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Социальные гарантии и компенсации</w:t>
      </w:r>
      <w:r w:rsidR="002C4AC4">
        <w:rPr>
          <w:b/>
          <w:sz w:val="28"/>
          <w:szCs w:val="28"/>
        </w:rPr>
        <w:t>.</w:t>
      </w:r>
      <w:r w:rsidR="009D2B0E">
        <w:rPr>
          <w:b/>
          <w:sz w:val="28"/>
          <w:szCs w:val="28"/>
        </w:rPr>
        <w:t xml:space="preserve"> </w:t>
      </w:r>
    </w:p>
    <w:p w:rsidR="009D2B0E" w:rsidRDefault="004F4497" w:rsidP="009D2B0E">
      <w:pPr>
        <w:pStyle w:val="a4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►</w:t>
      </w:r>
      <w:r w:rsidR="002C4AC4">
        <w:rPr>
          <w:b/>
          <w:bCs/>
          <w:sz w:val="28"/>
          <w:szCs w:val="28"/>
        </w:rPr>
        <w:t xml:space="preserve"> </w:t>
      </w:r>
      <w:r w:rsidR="009D2B0E">
        <w:rPr>
          <w:b/>
          <w:bCs/>
          <w:sz w:val="28"/>
          <w:szCs w:val="28"/>
        </w:rPr>
        <w:t>Временная трудовая занятость студенческой и учащейся молодежи в свободное от учебы время</w:t>
      </w:r>
      <w:r w:rsidR="002C4AC4">
        <w:rPr>
          <w:b/>
          <w:bCs/>
          <w:sz w:val="28"/>
          <w:szCs w:val="28"/>
        </w:rPr>
        <w:t>.</w:t>
      </w:r>
    </w:p>
    <w:p w:rsidR="009D2B0E" w:rsidRDefault="004F4497" w:rsidP="009D2B0E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Поддержка малого бизнеса и предпринимательства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►</w:t>
      </w:r>
      <w:r w:rsidR="002C4AC4">
        <w:rPr>
          <w:b/>
          <w:bCs/>
          <w:sz w:val="28"/>
          <w:szCs w:val="28"/>
        </w:rPr>
        <w:t xml:space="preserve"> </w:t>
      </w:r>
      <w:r w:rsidR="009D2B0E">
        <w:rPr>
          <w:b/>
          <w:bCs/>
          <w:sz w:val="28"/>
          <w:szCs w:val="28"/>
        </w:rPr>
        <w:t>Оплачиваемые общественные работы</w:t>
      </w:r>
      <w:r w:rsidR="002C4AC4">
        <w:rPr>
          <w:b/>
          <w:bCs/>
          <w:sz w:val="28"/>
          <w:szCs w:val="28"/>
        </w:rPr>
        <w:t>.</w:t>
      </w:r>
    </w:p>
    <w:p w:rsidR="009D2B0E" w:rsidRDefault="004F4497" w:rsidP="009D2B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Переселение в сельскую местность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Профессиональная подготовка, переподготовка и повышение квалификации безработных</w:t>
      </w:r>
      <w:r w:rsidR="002C4AC4">
        <w:rPr>
          <w:b/>
          <w:sz w:val="28"/>
          <w:szCs w:val="28"/>
        </w:rPr>
        <w:t>.</w:t>
      </w:r>
      <w:r w:rsidR="009D2B0E">
        <w:rPr>
          <w:b/>
          <w:sz w:val="28"/>
          <w:szCs w:val="28"/>
        </w:rPr>
        <w:t xml:space="preserve">  </w:t>
      </w:r>
    </w:p>
    <w:p w:rsidR="009D2B0E" w:rsidRDefault="004F4497" w:rsidP="009D2B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Содействие занятости граждан, обязанных возмещать расходы на содержание детей, находящихся на государственном обеспечении</w:t>
      </w:r>
      <w:r w:rsidR="002C4AC4">
        <w:rPr>
          <w:b/>
          <w:sz w:val="28"/>
          <w:szCs w:val="28"/>
        </w:rPr>
        <w:t>.</w:t>
      </w:r>
    </w:p>
    <w:p w:rsidR="009D2B0E" w:rsidRDefault="004F4497" w:rsidP="009D2B0E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►</w:t>
      </w:r>
      <w:r w:rsidR="002C4AC4">
        <w:rPr>
          <w:b/>
          <w:sz w:val="28"/>
          <w:szCs w:val="28"/>
        </w:rPr>
        <w:t xml:space="preserve"> </w:t>
      </w:r>
      <w:r w:rsidR="009D2B0E">
        <w:rPr>
          <w:b/>
          <w:sz w:val="28"/>
          <w:szCs w:val="28"/>
        </w:rPr>
        <w:t>Порядок трудоустройства граждан Украины</w:t>
      </w:r>
      <w:r w:rsidR="002C4AC4">
        <w:rPr>
          <w:b/>
          <w:sz w:val="28"/>
          <w:szCs w:val="28"/>
        </w:rPr>
        <w:t>.</w:t>
      </w:r>
    </w:p>
    <w:p w:rsidR="009D2B0E" w:rsidRDefault="009D2B0E" w:rsidP="009D2B0E">
      <w:pPr>
        <w:rPr>
          <w:b/>
          <w:sz w:val="28"/>
          <w:szCs w:val="28"/>
        </w:rPr>
      </w:pPr>
    </w:p>
    <w:p w:rsidR="009D2B0E" w:rsidRDefault="009D2B0E" w:rsidP="009D2B0E">
      <w:pPr>
        <w:ind w:left="360" w:firstLine="72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Социальные гарантии и компенсации:</w:t>
      </w:r>
    </w:p>
    <w:p w:rsidR="009D2B0E" w:rsidRDefault="009D2B0E" w:rsidP="009D2B0E">
      <w:pPr>
        <w:pStyle w:val="article"/>
        <w:ind w:left="0" w:firstLine="720"/>
        <w:jc w:val="center"/>
        <w:rPr>
          <w:bCs w:val="0"/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Пособие по безработице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Решение о назначении пособия по безработице либо об отказе в его назначении принимается управлением по труду, занятости и социальной защите в течение десяти календарных дней со дня регистрации гражданина в качестве безработного.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 назначении пособия по безработице может быть отказано в случае: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прекращения трудового договора, заключенного на неопределенный срок, соглашению сторон,</w:t>
      </w:r>
      <w:r w:rsidR="003406A8">
        <w:rPr>
          <w:sz w:val="28"/>
          <w:szCs w:val="28"/>
        </w:rPr>
        <w:t xml:space="preserve"> желанию работника (за исключением прекращения </w:t>
      </w:r>
      <w:r w:rsidR="003406A8">
        <w:rPr>
          <w:sz w:val="28"/>
          <w:szCs w:val="28"/>
        </w:rPr>
        <w:lastRenderedPageBreak/>
        <w:t>трудового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договора, соглашения, трудового договора)</w:t>
      </w:r>
      <w:r w:rsidRPr="004F4497">
        <w:rPr>
          <w:sz w:val="28"/>
          <w:szCs w:val="28"/>
        </w:rPr>
        <w:t xml:space="preserve"> либо прекращения трудового договора по основаниям, </w:t>
      </w:r>
      <w:r w:rsidR="003406A8">
        <w:rPr>
          <w:sz w:val="28"/>
          <w:szCs w:val="28"/>
        </w:rPr>
        <w:t xml:space="preserve">признаваемым в соответствии с законодательными актами дискредитирующими обстоятельствами увольнения либо </w:t>
      </w:r>
      <w:proofErr w:type="spellStart"/>
      <w:r w:rsidR="003406A8">
        <w:rPr>
          <w:sz w:val="28"/>
          <w:szCs w:val="28"/>
        </w:rPr>
        <w:t>предусмотреннвм</w:t>
      </w:r>
      <w:proofErr w:type="spellEnd"/>
      <w:r w:rsidR="003406A8">
        <w:rPr>
          <w:sz w:val="28"/>
          <w:szCs w:val="28"/>
        </w:rPr>
        <w:t xml:space="preserve"> пунктами</w:t>
      </w:r>
      <w:r w:rsidRPr="004F4497">
        <w:rPr>
          <w:sz w:val="28"/>
          <w:szCs w:val="28"/>
        </w:rPr>
        <w:t xml:space="preserve"> 5</w:t>
      </w:r>
      <w:r w:rsidR="003406A8">
        <w:rPr>
          <w:sz w:val="28"/>
          <w:szCs w:val="28"/>
        </w:rPr>
        <w:t>-6</w:t>
      </w:r>
      <w:r w:rsidRPr="004F4497">
        <w:rPr>
          <w:sz w:val="28"/>
          <w:szCs w:val="28"/>
        </w:rPr>
        <w:t xml:space="preserve"> статьи статьей</w:t>
      </w:r>
      <w:proofErr w:type="gramEnd"/>
      <w:r w:rsidRPr="004F4497">
        <w:rPr>
          <w:sz w:val="28"/>
          <w:szCs w:val="28"/>
        </w:rPr>
        <w:t xml:space="preserve"> 47 Трудового кодекса Республики Беларусь, а также увольнения за нарушение воинской (учебной) дисциплины, потери (отсутствия) источника дохода в результате незаконных действий;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непредставления декларации о доходах</w:t>
      </w:r>
      <w:r w:rsidR="00A213D5">
        <w:rPr>
          <w:sz w:val="28"/>
          <w:szCs w:val="28"/>
        </w:rPr>
        <w:t xml:space="preserve"> по форме, установленной Министерством труда и социальной защиты Республики Беларусь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Пособие по безработице выплачивается со дня регистрации в управлении по труду, занятости и социальной защите в качестве безработного в следующем порядке (за исключением случаев, предусмотренных настоящим Законом):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за первые 13 календарных недель – в размере 70 процентов и за последующие 13 календарных недель – 50 процентов средней заработной платы (дохода) по последнему месту работы, но не менее одной базовой величины и не более двух базовых величин при условии, что безработный в течение 12 месяцев, предшествующих регистрации в качестве безработного, имел оплачиваемую работу (доход) не менее 12 календарных недель на</w:t>
      </w:r>
      <w:proofErr w:type="gramEnd"/>
      <w:r w:rsidRPr="004F4497">
        <w:rPr>
          <w:sz w:val="28"/>
          <w:szCs w:val="28"/>
        </w:rPr>
        <w:t xml:space="preserve"> </w:t>
      </w:r>
      <w:proofErr w:type="gramStart"/>
      <w:r w:rsidRPr="004F4497">
        <w:rPr>
          <w:sz w:val="28"/>
          <w:szCs w:val="28"/>
        </w:rPr>
        <w:t>условиях</w:t>
      </w:r>
      <w:proofErr w:type="gramEnd"/>
      <w:r w:rsidRPr="004F4497">
        <w:rPr>
          <w:sz w:val="28"/>
          <w:szCs w:val="28"/>
        </w:rPr>
        <w:t xml:space="preserve"> полного рабочего дня (недели) или на условиях неполного рабочего дня (недели) с пересчетом на 12 календарных недель с полным рабочим днем (неделей);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за первые 13 календарных недель – в размере 100 процентов и за последующие 13 календарных недель – 75 процентов базовой величины безработным, которые в течение 12 месяцев, предшествующих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при наличии у них стажа работы не менее одного года;</w:t>
      </w:r>
      <w:proofErr w:type="gramEnd"/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за первые 13 календарных недель – в размере 85 процентов</w:t>
      </w:r>
      <w:r w:rsidR="00894BFB">
        <w:rPr>
          <w:sz w:val="28"/>
          <w:szCs w:val="28"/>
        </w:rPr>
        <w:t xml:space="preserve"> базовой величины в месяц</w:t>
      </w:r>
      <w:r w:rsidRPr="004F4497">
        <w:rPr>
          <w:sz w:val="28"/>
          <w:szCs w:val="28"/>
        </w:rPr>
        <w:t xml:space="preserve"> и за последующие 13 календарных недель – 70 процентов базовой величины безработным, впервые ищущим работу, а также ищущим работу после длительного перерыва при наличии у них стажа работы менее одного года.</w:t>
      </w:r>
      <w:proofErr w:type="gramEnd"/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Срок выплаты пособия по безработице не может превышать 26 календарных недель в течение каждого 12-месячного периода, исчисленного со дня регистрации в управлении по труду, занятости и социальной защите (за исключением случаев, предусмотренных настоящим Законом).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Выплата пособия по безработице сохраняется в период выполнения безработным оплачиваемых общественных работ, а также временной работы, о которой заранее уведомлено управление по труду, занятости и социальной защите.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Безработным, имеющим на иждивении детей в возрасте до 14 лет или ребенка-инвалида до 18 лет, размер пособия увеличивается на 10 процентов, а при наличии трех и более детей (двух и более детей-инвалидов) указанного возраста – на 20 процентов.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Пособие по безработице выплачивается не реже одного раза </w:t>
      </w:r>
      <w:proofErr w:type="gramStart"/>
      <w:r w:rsidRPr="004F4497">
        <w:rPr>
          <w:sz w:val="28"/>
          <w:szCs w:val="28"/>
        </w:rPr>
        <w:t>в месяц при условии явки безработных в установленном порядке в органы по труду</w:t>
      </w:r>
      <w:proofErr w:type="gramEnd"/>
      <w:r w:rsidRPr="004F4497">
        <w:rPr>
          <w:sz w:val="28"/>
          <w:szCs w:val="28"/>
        </w:rPr>
        <w:t>, занятости и социальной защите.</w:t>
      </w:r>
    </w:p>
    <w:p w:rsidR="009D2B0E" w:rsidRDefault="009D2B0E" w:rsidP="009D2B0E">
      <w:pPr>
        <w:ind w:left="360" w:firstLine="720"/>
        <w:jc w:val="center"/>
      </w:pPr>
    </w:p>
    <w:p w:rsidR="009D2B0E" w:rsidRDefault="009D2B0E" w:rsidP="009D2B0E">
      <w:pPr>
        <w:pStyle w:val="newncpi"/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Материальная помощь</w:t>
      </w:r>
    </w:p>
    <w:p w:rsidR="009D2B0E" w:rsidRDefault="009D2B0E" w:rsidP="009D2B0E">
      <w:pPr>
        <w:pStyle w:val="newncpi"/>
        <w:ind w:firstLine="720"/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Материальная помощь назначается на основании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 и повышения квалификации, утвержденному Постановлением Совета Министров Республики Беларусь от </w:t>
      </w:r>
      <w:r w:rsidRPr="004F4497">
        <w:rPr>
          <w:rStyle w:val="datepr"/>
          <w:sz w:val="28"/>
          <w:szCs w:val="28"/>
        </w:rPr>
        <w:t>17 ноября 2006 г.</w:t>
      </w:r>
      <w:r w:rsidRPr="004F4497">
        <w:rPr>
          <w:rStyle w:val="number"/>
          <w:sz w:val="28"/>
          <w:szCs w:val="28"/>
        </w:rPr>
        <w:t xml:space="preserve"> № 1549.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  Для получения материальной помощи безработный, а также гражданин в период профессиональной подготовки, переподготовки и повышения квалификации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Право на получение материальной помощи имеют: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безработные независимо от получения пособия по безработице;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граждане в период профессиональной подготовки, переподготовки и повышения квалификации по направлению органов по труду, занятости и социальной защите (далее – граждане в период профессиональной подготовки, переподготовки и повышения квалификации);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члены семьи безработного в установленном законодательством порядке в случае смерти безработного или членов его семьи.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 Материальная помощь безработным и членам их семей, а также гражданам в период профессиональной подготовки, переподготовки и повышения квалификации может оказываться при соблюдении одновременно следующих условий: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если на дату подачи заявления среднемесячный совокупный доход на каждого члена семьи безработного или гражданина в период профессиональной подготовки, переподготовки и повышения квалификации, исчисленный за три последних месяца, предшествующих обращению за материальной помощью (далее – совокупный доход), не превышает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квартала, за исключением случаев, предусмотренных</w:t>
      </w:r>
      <w:proofErr w:type="gramEnd"/>
      <w:r w:rsidRPr="004F4497">
        <w:rPr>
          <w:sz w:val="28"/>
          <w:szCs w:val="28"/>
        </w:rPr>
        <w:t xml:space="preserve"> настоящим Положением;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при участии безработного в оплачиваемых общественных работах;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если у безработного отсутствуют нарушения, указанные в абзацах втором–четвертом части третьей и части седьмой статьи 25 Закона, в течение 12 месяцев, предшествующих дню подачи заявления, а у гражданина в период профессиональной подготовки, переподготовки и повышения квалификации отсутствуют нарушения, указанные в части восьмой статьи 23 Закона о занятости населения Республики Беларусь</w:t>
      </w: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материальной помощи, оказанной: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безработному в течение каждого 12-месячного периода, исчисленного со дня регистрации в качестве безработного, не может превышать 6 базовых величин;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гражданину в период профессиональной подготовки, переподготовки и повышения квалификации, не может превышать одной базовой величины в месяц;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гражданам в возрасте до 29 лет в период прохождения профессиональной подготовки, переподготовки и повышения квалификации не по месту нахождения органа по труду, занятости и социальной защите, направившего их на обучение, не может превышать в месяц двух базовых величин, а имеющим совокупный доход, превышающий наибольшую величину бюджета  прожиточного минимума в среднем на душу населения, утвержденного Министерством труда и социальной защиты, за</w:t>
      </w:r>
      <w:proofErr w:type="gramEnd"/>
      <w:r w:rsidRPr="004F4497">
        <w:rPr>
          <w:sz w:val="28"/>
          <w:szCs w:val="28"/>
        </w:rPr>
        <w:t xml:space="preserve"> два последних квартала – одной базовой величины в месяц;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 из числа инвалидов в период профессиональной подготовки, переподготовки и повышения квалификации,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Преимущественное право на получение материальной помощи предоставляется безработным, гражданам в период профессиональной подготовки, переподготовки и повышения квалификации, имеющим безработного супруга (супругу) либо на своем иждивении инвалидов или несовершеннолетних детей</w:t>
      </w:r>
    </w:p>
    <w:p w:rsidR="009D2B0E" w:rsidRDefault="009D2B0E" w:rsidP="009D2B0E">
      <w:pPr>
        <w:pStyle w:val="newncpi"/>
        <w:ind w:firstLine="720"/>
      </w:pPr>
    </w:p>
    <w:p w:rsidR="009D2B0E" w:rsidRDefault="009D2B0E" w:rsidP="009D2B0E">
      <w:pPr>
        <w:ind w:firstLine="720"/>
        <w:jc w:val="both"/>
        <w:rPr>
          <w:b/>
          <w:color w:val="FF0000"/>
        </w:rPr>
      </w:pPr>
      <w:r>
        <w:rPr>
          <w:b/>
        </w:rPr>
        <w:t xml:space="preserve">                                                  </w:t>
      </w:r>
      <w:r>
        <w:rPr>
          <w:b/>
          <w:color w:val="FF0000"/>
        </w:rPr>
        <w:t>ЭТО НАДО ЗНАТЬ:</w:t>
      </w:r>
    </w:p>
    <w:p w:rsidR="009D2B0E" w:rsidRDefault="009D2B0E" w:rsidP="009D2B0E">
      <w:pPr>
        <w:ind w:firstLine="720"/>
        <w:jc w:val="center"/>
        <w:rPr>
          <w:b/>
        </w:rPr>
      </w:pPr>
    </w:p>
    <w:p w:rsidR="009D2B0E" w:rsidRPr="004F4497" w:rsidRDefault="009D2B0E" w:rsidP="009D2B0E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Если Вы зарегистрированы в установленном порядке в управлении по труду, занятости и социальной защите:</w:t>
      </w:r>
    </w:p>
    <w:p w:rsidR="009D2B0E" w:rsidRPr="004F4497" w:rsidRDefault="009D2B0E" w:rsidP="009D2B0E">
      <w:pPr>
        <w:ind w:firstLine="720"/>
        <w:jc w:val="both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 xml:space="preserve"> Вы имеете право на оплату больничного листа по беременности и родам, на  получение детского пособия. </w:t>
      </w:r>
    </w:p>
    <w:p w:rsidR="009D2B0E" w:rsidRDefault="009D2B0E" w:rsidP="009D2B0E">
      <w:pPr>
        <w:ind w:firstLine="720"/>
        <w:jc w:val="center"/>
        <w:rPr>
          <w:sz w:val="32"/>
          <w:szCs w:val="32"/>
        </w:rPr>
      </w:pPr>
    </w:p>
    <w:p w:rsidR="004F4497" w:rsidRDefault="004F4497" w:rsidP="009D2B0E">
      <w:pPr>
        <w:ind w:firstLine="720"/>
        <w:jc w:val="center"/>
        <w:rPr>
          <w:sz w:val="32"/>
          <w:szCs w:val="32"/>
        </w:rPr>
      </w:pPr>
    </w:p>
    <w:p w:rsidR="004F4497" w:rsidRDefault="004F4497" w:rsidP="009D2B0E">
      <w:pPr>
        <w:ind w:firstLine="720"/>
        <w:jc w:val="center"/>
        <w:rPr>
          <w:sz w:val="32"/>
          <w:szCs w:val="32"/>
        </w:rPr>
      </w:pPr>
    </w:p>
    <w:p w:rsidR="009D2B0E" w:rsidRDefault="009D2B0E" w:rsidP="009D2B0E">
      <w:pPr>
        <w:ind w:firstLine="720"/>
        <w:jc w:val="center"/>
        <w:rPr>
          <w:sz w:val="32"/>
          <w:szCs w:val="32"/>
        </w:rPr>
      </w:pPr>
    </w:p>
    <w:p w:rsidR="009D2B0E" w:rsidRDefault="009D2B0E" w:rsidP="009D2B0E">
      <w:pPr>
        <w:jc w:val="both"/>
        <w:rPr>
          <w:b/>
          <w:sz w:val="2"/>
          <w:szCs w:val="2"/>
        </w:rPr>
      </w:pPr>
      <w:r>
        <w:rPr>
          <w:spacing w:val="-3"/>
        </w:rPr>
        <w:t xml:space="preserve">     </w:t>
      </w:r>
    </w:p>
    <w:p w:rsidR="009D2B0E" w:rsidRDefault="009D2B0E" w:rsidP="009D2B0E">
      <w:pPr>
        <w:pStyle w:val="a4"/>
        <w:spacing w:after="0"/>
        <w:ind w:left="0"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lastRenderedPageBreak/>
        <w:t xml:space="preserve">Временная трудовая занятость </w:t>
      </w:r>
      <w:proofErr w:type="gramStart"/>
      <w:r w:rsidR="00A14209">
        <w:rPr>
          <w:b/>
          <w:bCs/>
          <w:color w:val="FF6600"/>
          <w:sz w:val="32"/>
          <w:szCs w:val="32"/>
        </w:rPr>
        <w:t>студенческой</w:t>
      </w:r>
      <w:proofErr w:type="gramEnd"/>
    </w:p>
    <w:p w:rsidR="009D2B0E" w:rsidRDefault="009D2B0E" w:rsidP="009D2B0E">
      <w:pPr>
        <w:pStyle w:val="a4"/>
        <w:spacing w:after="0"/>
        <w:ind w:left="0" w:firstLine="36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и учащейся молодежи в свободное от учебы время</w:t>
      </w:r>
    </w:p>
    <w:p w:rsidR="009D2B0E" w:rsidRPr="004F4497" w:rsidRDefault="009D2B0E" w:rsidP="009D2B0E">
      <w:pPr>
        <w:pStyle w:val="a4"/>
        <w:spacing w:before="12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Временная занятость организуется для молодежи, обучающейся в общеобразовательных учреждениях, учреждениях, обеспечивающих получение профессионально-технического, среднего специального и высшего образования, в возрасте 14 лет и старше.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Временная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9D2B0E" w:rsidRPr="004F4497" w:rsidRDefault="009D2B0E" w:rsidP="009D2B0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5" w:right="5" w:firstLine="715"/>
        <w:jc w:val="both"/>
        <w:rPr>
          <w:spacing w:val="-15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Решением Лепельского райисполкома </w:t>
      </w:r>
      <w:r w:rsidRPr="004F4497">
        <w:rPr>
          <w:sz w:val="28"/>
          <w:szCs w:val="28"/>
        </w:rPr>
        <w:t>утверждаются следующие виды временной трудовой занятости студенческой и учащейся молодежи Лепельского района в свободное от учебы время и во время летних каникул</w:t>
      </w:r>
      <w:proofErr w:type="gramStart"/>
      <w:r w:rsidRPr="004F4497">
        <w:rPr>
          <w:sz w:val="28"/>
          <w:szCs w:val="28"/>
        </w:rPr>
        <w:t xml:space="preserve"> :</w:t>
      </w:r>
      <w:proofErr w:type="gramEnd"/>
    </w:p>
    <w:p w:rsidR="009D2B0E" w:rsidRPr="004F4497" w:rsidRDefault="009D2B0E" w:rsidP="009D2B0E">
      <w:pPr>
        <w:shd w:val="clear" w:color="auto" w:fill="FFFFFF"/>
        <w:tabs>
          <w:tab w:val="left" w:pos="1162"/>
        </w:tabs>
        <w:ind w:left="5" w:right="10" w:firstLine="715"/>
        <w:rPr>
          <w:sz w:val="28"/>
          <w:szCs w:val="28"/>
        </w:rPr>
      </w:pPr>
      <w:r w:rsidRPr="004F4497">
        <w:rPr>
          <w:spacing w:val="-6"/>
          <w:sz w:val="28"/>
          <w:szCs w:val="28"/>
        </w:rPr>
        <w:t xml:space="preserve">- </w:t>
      </w:r>
      <w:r w:rsidRPr="004F4497">
        <w:rPr>
          <w:spacing w:val="-1"/>
          <w:sz w:val="28"/>
          <w:szCs w:val="28"/>
        </w:rPr>
        <w:t xml:space="preserve">ремонт помещений (классов, аудиторий) учреждений образования, </w:t>
      </w:r>
      <w:r w:rsidRPr="004F4497">
        <w:rPr>
          <w:spacing w:val="-2"/>
          <w:sz w:val="28"/>
          <w:szCs w:val="28"/>
        </w:rPr>
        <w:t>общежитий учреждений, обеспечивающих получение профессионально-</w:t>
      </w:r>
      <w:r w:rsidRPr="004F4497">
        <w:rPr>
          <w:sz w:val="28"/>
          <w:szCs w:val="28"/>
        </w:rPr>
        <w:t>технического и среднего специального образования;</w:t>
      </w:r>
    </w:p>
    <w:p w:rsidR="009D2B0E" w:rsidRPr="004F4497" w:rsidRDefault="009D2B0E" w:rsidP="009D2B0E">
      <w:pPr>
        <w:shd w:val="clear" w:color="auto" w:fill="FFFFFF"/>
        <w:tabs>
          <w:tab w:val="left" w:pos="1056"/>
          <w:tab w:val="left" w:pos="7365"/>
        </w:tabs>
        <w:ind w:firstLine="720"/>
        <w:rPr>
          <w:sz w:val="28"/>
          <w:szCs w:val="28"/>
        </w:rPr>
      </w:pPr>
      <w:r w:rsidRPr="004F4497">
        <w:rPr>
          <w:spacing w:val="-6"/>
          <w:sz w:val="28"/>
          <w:szCs w:val="28"/>
        </w:rPr>
        <w:t xml:space="preserve">-  </w:t>
      </w:r>
      <w:r w:rsidRPr="004F4497">
        <w:rPr>
          <w:sz w:val="28"/>
          <w:szCs w:val="28"/>
        </w:rPr>
        <w:t>ремонт мебели в учреждениях образования;</w:t>
      </w:r>
      <w:r w:rsidRPr="004F4497">
        <w:rPr>
          <w:sz w:val="28"/>
          <w:szCs w:val="28"/>
        </w:rPr>
        <w:tab/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right="14"/>
        <w:rPr>
          <w:spacing w:val="-6"/>
          <w:sz w:val="28"/>
          <w:szCs w:val="28"/>
        </w:rPr>
      </w:pPr>
      <w:r w:rsidRPr="004F4497">
        <w:rPr>
          <w:spacing w:val="-2"/>
          <w:sz w:val="28"/>
          <w:szCs w:val="28"/>
        </w:rPr>
        <w:t xml:space="preserve">            - благоустройство и озеленение территорий учреждений образования, </w:t>
      </w:r>
      <w:r w:rsidRPr="004F4497">
        <w:rPr>
          <w:spacing w:val="-1"/>
          <w:sz w:val="28"/>
          <w:szCs w:val="28"/>
        </w:rPr>
        <w:t>библиотек, здравоохранения, города Лепеля и сельских населенных пунктов;</w:t>
      </w:r>
    </w:p>
    <w:p w:rsidR="009D2B0E" w:rsidRPr="004F4497" w:rsidRDefault="009D2B0E" w:rsidP="009D2B0E">
      <w:pPr>
        <w:shd w:val="clear" w:color="auto" w:fill="FFFFFF"/>
        <w:tabs>
          <w:tab w:val="left" w:pos="720"/>
          <w:tab w:val="left" w:pos="1066"/>
        </w:tabs>
        <w:ind w:right="10"/>
        <w:rPr>
          <w:spacing w:val="-6"/>
          <w:sz w:val="28"/>
          <w:szCs w:val="28"/>
        </w:rPr>
      </w:pPr>
      <w:r w:rsidRPr="004F4497">
        <w:rPr>
          <w:sz w:val="28"/>
          <w:szCs w:val="28"/>
        </w:rPr>
        <w:t xml:space="preserve">            - восстановление книжного фонда учреждений образования и библиотечного фонда централизованной библиотечной системы Лепельского района;</w:t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left="10" w:firstLine="571"/>
        <w:rPr>
          <w:sz w:val="28"/>
          <w:szCs w:val="28"/>
        </w:rPr>
      </w:pPr>
      <w:r w:rsidRPr="004F4497">
        <w:rPr>
          <w:spacing w:val="-14"/>
          <w:sz w:val="28"/>
          <w:szCs w:val="28"/>
        </w:rPr>
        <w:t xml:space="preserve">   - </w:t>
      </w:r>
      <w:r w:rsidRPr="004F4497">
        <w:rPr>
          <w:spacing w:val="-8"/>
          <w:sz w:val="28"/>
          <w:szCs w:val="28"/>
        </w:rPr>
        <w:t>участие в работе студенческих отрядов и лагерей труда и отдыха</w:t>
      </w:r>
      <w:r w:rsidRPr="004F4497">
        <w:rPr>
          <w:spacing w:val="-8"/>
          <w:sz w:val="28"/>
          <w:szCs w:val="28"/>
        </w:rPr>
        <w:br/>
      </w:r>
      <w:r w:rsidRPr="004F4497">
        <w:rPr>
          <w:sz w:val="28"/>
          <w:szCs w:val="28"/>
        </w:rPr>
        <w:t>учащихся;</w:t>
      </w:r>
    </w:p>
    <w:p w:rsidR="009D2B0E" w:rsidRPr="004F4497" w:rsidRDefault="009D2B0E" w:rsidP="009D2B0E">
      <w:pPr>
        <w:shd w:val="clear" w:color="auto" w:fill="FFFFFF"/>
        <w:tabs>
          <w:tab w:val="left" w:pos="1435"/>
        </w:tabs>
        <w:ind w:left="19" w:right="14" w:firstLine="701"/>
        <w:rPr>
          <w:sz w:val="28"/>
          <w:szCs w:val="28"/>
        </w:rPr>
      </w:pPr>
      <w:r w:rsidRPr="004F4497">
        <w:rPr>
          <w:spacing w:val="-14"/>
          <w:sz w:val="28"/>
          <w:szCs w:val="28"/>
        </w:rPr>
        <w:t xml:space="preserve">-  </w:t>
      </w:r>
      <w:r w:rsidRPr="004F4497">
        <w:rPr>
          <w:sz w:val="28"/>
          <w:szCs w:val="28"/>
        </w:rPr>
        <w:t xml:space="preserve">уход за посевами сельскохозяйственных культур в </w:t>
      </w:r>
      <w:r w:rsidRPr="004F4497">
        <w:rPr>
          <w:spacing w:val="-10"/>
          <w:sz w:val="28"/>
          <w:szCs w:val="28"/>
        </w:rPr>
        <w:t>сельскохозяйственных организациях района и уборка выращенного урожая;</w:t>
      </w:r>
    </w:p>
    <w:p w:rsidR="009D2B0E" w:rsidRDefault="009D2B0E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9"/>
          <w:sz w:val="28"/>
          <w:szCs w:val="28"/>
        </w:rPr>
      </w:pPr>
      <w:r w:rsidRPr="004F4497">
        <w:rPr>
          <w:spacing w:val="-9"/>
          <w:sz w:val="28"/>
          <w:szCs w:val="28"/>
        </w:rPr>
        <w:t xml:space="preserve">   -  посадка леса и уход за лесонасаждениями;</w:t>
      </w:r>
    </w:p>
    <w:p w:rsidR="00894BFB" w:rsidRPr="004F4497" w:rsidRDefault="00894BFB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-  посадка деревьев и кустарников;</w:t>
      </w:r>
    </w:p>
    <w:p w:rsidR="009D2B0E" w:rsidRPr="004F4497" w:rsidRDefault="009D2B0E" w:rsidP="009D2B0E">
      <w:pPr>
        <w:shd w:val="clear" w:color="auto" w:fill="FFFFFF"/>
        <w:tabs>
          <w:tab w:val="left" w:pos="720"/>
          <w:tab w:val="left" w:pos="1066"/>
        </w:tabs>
        <w:ind w:left="571"/>
        <w:rPr>
          <w:spacing w:val="-14"/>
          <w:sz w:val="28"/>
          <w:szCs w:val="28"/>
        </w:rPr>
      </w:pPr>
      <w:r w:rsidRPr="004F4497">
        <w:rPr>
          <w:spacing w:val="-9"/>
          <w:sz w:val="28"/>
          <w:szCs w:val="28"/>
        </w:rPr>
        <w:t xml:space="preserve">   -  </w:t>
      </w:r>
      <w:r w:rsidR="00894BFB">
        <w:rPr>
          <w:spacing w:val="-9"/>
          <w:sz w:val="28"/>
          <w:szCs w:val="28"/>
        </w:rPr>
        <w:t xml:space="preserve">пошив и </w:t>
      </w:r>
      <w:r w:rsidRPr="004F4497">
        <w:rPr>
          <w:spacing w:val="-9"/>
          <w:sz w:val="28"/>
          <w:szCs w:val="28"/>
        </w:rPr>
        <w:t>изготовление мягкого инвентаря;</w:t>
      </w:r>
    </w:p>
    <w:p w:rsidR="009D2B0E" w:rsidRPr="004F4497" w:rsidRDefault="009D2B0E" w:rsidP="009D2B0E">
      <w:pPr>
        <w:shd w:val="clear" w:color="auto" w:fill="FFFFFF"/>
        <w:tabs>
          <w:tab w:val="left" w:pos="1066"/>
        </w:tabs>
        <w:ind w:firstLine="720"/>
        <w:rPr>
          <w:spacing w:val="-9"/>
          <w:sz w:val="28"/>
          <w:szCs w:val="28"/>
        </w:rPr>
      </w:pPr>
      <w:r w:rsidRPr="004F4497">
        <w:rPr>
          <w:spacing w:val="-9"/>
          <w:sz w:val="28"/>
          <w:szCs w:val="28"/>
        </w:rPr>
        <w:t>-  благоустройство мест  воински</w:t>
      </w:r>
      <w:r w:rsidR="00894BFB">
        <w:rPr>
          <w:spacing w:val="-9"/>
          <w:sz w:val="28"/>
          <w:szCs w:val="28"/>
        </w:rPr>
        <w:t>х</w:t>
      </w:r>
      <w:r w:rsidRPr="004F4497">
        <w:rPr>
          <w:spacing w:val="-9"/>
          <w:sz w:val="28"/>
          <w:szCs w:val="28"/>
        </w:rPr>
        <w:t xml:space="preserve"> и гражданских захоронений.</w:t>
      </w:r>
    </w:p>
    <w:p w:rsidR="009D2B0E" w:rsidRPr="004F4497" w:rsidRDefault="009D2B0E" w:rsidP="009D2B0E">
      <w:pPr>
        <w:pStyle w:val="a4"/>
        <w:spacing w:before="12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Приоритетным правом на временную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комиссиях по делам несовершеннолетних.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F4497">
        <w:rPr>
          <w:rFonts w:ascii="Times New Roman CYR" w:hAnsi="Times New Roman CYR" w:cs="Times New Roman CYR"/>
          <w:sz w:val="28"/>
          <w:szCs w:val="28"/>
        </w:rPr>
        <w:t>Трудовой договор с лицом в возрасте от четырнадцати до шестнадцати лет может быть заключен только с письменного согласия одного из родителей (усыновителей, попечителей)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включены в утвержденный постановлением Министерства здравоохранения Республики Беларусь перечень легких видов работ, которые могут выполнять лица</w:t>
      </w:r>
      <w:proofErr w:type="gramEnd"/>
      <w:r w:rsidRPr="004F4497">
        <w:rPr>
          <w:rFonts w:ascii="Times New Roman CYR" w:hAnsi="Times New Roman CYR" w:cs="Times New Roman CYR"/>
          <w:sz w:val="28"/>
          <w:szCs w:val="28"/>
        </w:rPr>
        <w:t xml:space="preserve"> в возрасте от четырнадцати до шестнадцати лет.</w:t>
      </w:r>
    </w:p>
    <w:p w:rsidR="009D2B0E" w:rsidRPr="004F4497" w:rsidRDefault="009D2B0E" w:rsidP="009D2B0E">
      <w:pPr>
        <w:pStyle w:val="a4"/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Запрещается принимать на работу</w:t>
      </w:r>
      <w:r w:rsidRPr="004F4497">
        <w:rPr>
          <w:rFonts w:ascii="Times New Roman CYR" w:hAnsi="Times New Roman CYR" w:cs="Times New Roman CYR"/>
          <w:sz w:val="28"/>
          <w:szCs w:val="28"/>
        </w:rPr>
        <w:t xml:space="preserve"> лиц моложе восемнадцати лет 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без предварительного медицинского осмотра</w:t>
      </w:r>
      <w:r w:rsidRPr="004F4497">
        <w:rPr>
          <w:rFonts w:ascii="Times New Roman CYR" w:hAnsi="Times New Roman CYR" w:cs="Times New Roman CYR"/>
          <w:sz w:val="28"/>
          <w:szCs w:val="28"/>
        </w:rPr>
        <w:t>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Запрещается направление молодежи в возрасте до 18 лет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 Запрещается привлекать работников в возрасте до 18 лет к ночным и сверхурочным работам, работам в государственные праздники и праздничные дни, работам в выходные дни.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Продолжительность рабочего времени молодежи в период летних каникул не может превышать: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в возрасте от 14 до 16 лет - 23 часов в неделю и 4 часов 36 минут в день;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firstLine="294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для учащихся от 16 до 18 лет - 35 часов в неделю и 7 часов в день;</w:t>
      </w:r>
    </w:p>
    <w:p w:rsidR="009D2B0E" w:rsidRPr="004F4497" w:rsidRDefault="009D2B0E" w:rsidP="009D2B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firstLine="295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>в возрасте свыше 18 лет - 40 часов в неделю.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 xml:space="preserve">Продолжительность рабочей недели, а также ежедневной работы учащихся общеобразовательных учреждений, учреждений, обеспечивающих получение профессионально-технического, среднего специального образования, 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работающих в течение учебного года </w:t>
      </w:r>
      <w:r w:rsidRPr="004F4497">
        <w:rPr>
          <w:rFonts w:ascii="Times New Roman CYR" w:hAnsi="Times New Roman CYR" w:cs="Times New Roman CYR"/>
          <w:sz w:val="28"/>
          <w:szCs w:val="28"/>
        </w:rPr>
        <w:t>в свободное от учебы время,</w:t>
      </w:r>
      <w:r w:rsidRPr="004F4497">
        <w:rPr>
          <w:rFonts w:ascii="Times New Roman CYR" w:hAnsi="Times New Roman CYR" w:cs="Times New Roman CYR"/>
          <w:b/>
          <w:i/>
          <w:sz w:val="28"/>
          <w:szCs w:val="28"/>
        </w:rPr>
        <w:t xml:space="preserve"> не может превышать половины максимальной продолжительности рабочего времени, </w:t>
      </w:r>
      <w:r w:rsidRPr="004F4497">
        <w:rPr>
          <w:rFonts w:ascii="Times New Roman CYR" w:hAnsi="Times New Roman CYR" w:cs="Times New Roman CYR"/>
          <w:sz w:val="28"/>
          <w:szCs w:val="28"/>
        </w:rPr>
        <w:t>предусмотренной законодательством о труде Республики Беларусь для учащихся соответствующего возраста.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Сведения о временной занятости молодежи заносятся в трудовые книжки, выдаваемые им организаторами работ, или подтверждаются соответствующими справками.</w:t>
      </w:r>
    </w:p>
    <w:p w:rsidR="009D2B0E" w:rsidRPr="004F4497" w:rsidRDefault="009D2B0E" w:rsidP="009D2B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4497">
        <w:rPr>
          <w:rFonts w:ascii="Times New Roman CYR" w:hAnsi="Times New Roman CYR" w:cs="Times New Roman CYR"/>
          <w:sz w:val="28"/>
          <w:szCs w:val="28"/>
        </w:rPr>
        <w:t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организаторов формами и системами оплаты труда.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Поддержка малого бизнеса и предпринимательства</w:t>
      </w:r>
    </w:p>
    <w:p w:rsidR="009D2B0E" w:rsidRDefault="009D2B0E" w:rsidP="009D2B0E">
      <w:pPr>
        <w:ind w:firstLine="720"/>
      </w:pPr>
      <w: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Управление по труду, занятости и социальной защите населения  райисполкома  оказывает помощь желающим испытать свои силы в предпринимательстве.  Выделяет субсидии – единовременное безвозмездное государственное денежное пособие для целевого использования безработным на организацию и осуществление им предпринимательской деятельности. Соискатель финансовой поддержки должен, прежде всего, состоять на учете  как БЕЗРАБОТНЫЙ. Далее, чтобы получить субсидию и денежные средства, </w:t>
      </w:r>
      <w:r w:rsidRPr="004F4497">
        <w:rPr>
          <w:sz w:val="28"/>
          <w:szCs w:val="28"/>
        </w:rPr>
        <w:lastRenderedPageBreak/>
        <w:t>необходимо обратиться в управление по труду, занятости и социальной защите Лепельского райисполкома (далее – Управление)   и: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написать заявление о предоставлении субсидии;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представить технико-экономическое, в том числе финансовое, обоснование (бизнес-план)  эффективности организации предпринимательской деятельности.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СУБСИДИЯ - единовременное безвозмездное государственное денежное пособие, предоставляемое государственной службой занятости населения безработному для частичной компенсации его финансовых расходов связанных с организацией предпринимательской деятельности, деятельности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ремесленной деятельности. Субсидия предоставляется в размере  11-кратной величины бюджета прожиточного минимума на дату заключения Управлением договора с безработным о предоставлении субсидии.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организации безработными предпринимательской деятельности в малых городах и населенных пунктах с устойчиво высоким уровнем безработицы, а также в сельских населенных пунктах, субсидия предоставляется в размере 15-кратной величины бюджета прожиточного минимума.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ВНИМАНИЕ! Если общая сумма причитающегося безработному в     12-месячном периоде пособия по безработице превышает 11-кратную величину бюджета прожиточного минимума, то субсидия выдается в размере данной причитающейся суммы пособия.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Преимущественное право на содействие   в организации предпринимательской деятельности предоставляется безработным, которые в связи с положением на рынке труда не имеют реальных возможностей получить подходящую работу и организуют наиболее социально значимые для нашего района виды предпринимательской деятельности, определенные Решением </w:t>
      </w:r>
      <w:proofErr w:type="spellStart"/>
      <w:r w:rsidRPr="004F4497">
        <w:rPr>
          <w:sz w:val="28"/>
          <w:szCs w:val="28"/>
        </w:rPr>
        <w:t>Лепельского</w:t>
      </w:r>
      <w:proofErr w:type="spellEnd"/>
      <w:r w:rsidRPr="004F4497">
        <w:rPr>
          <w:sz w:val="28"/>
          <w:szCs w:val="28"/>
        </w:rPr>
        <w:t xml:space="preserve"> райисполкома от </w:t>
      </w:r>
      <w:r w:rsidR="00C57FFD">
        <w:rPr>
          <w:sz w:val="28"/>
          <w:szCs w:val="28"/>
        </w:rPr>
        <w:t>17</w:t>
      </w:r>
      <w:r w:rsidRPr="004F4497">
        <w:rPr>
          <w:sz w:val="28"/>
          <w:szCs w:val="28"/>
        </w:rPr>
        <w:t xml:space="preserve"> </w:t>
      </w:r>
      <w:r w:rsidR="00C57FFD">
        <w:rPr>
          <w:sz w:val="28"/>
          <w:szCs w:val="28"/>
        </w:rPr>
        <w:t>февраля</w:t>
      </w:r>
      <w:r w:rsidRPr="004F4497">
        <w:rPr>
          <w:sz w:val="28"/>
          <w:szCs w:val="28"/>
        </w:rPr>
        <w:t xml:space="preserve"> 201</w:t>
      </w:r>
      <w:r w:rsidR="00C57FFD">
        <w:rPr>
          <w:sz w:val="28"/>
          <w:szCs w:val="28"/>
        </w:rPr>
        <w:t>7</w:t>
      </w:r>
      <w:r w:rsidRPr="004F4497">
        <w:rPr>
          <w:sz w:val="28"/>
          <w:szCs w:val="28"/>
        </w:rPr>
        <w:t xml:space="preserve"> года № 17</w:t>
      </w:r>
      <w:r w:rsidR="00C57FFD">
        <w:rPr>
          <w:sz w:val="28"/>
          <w:szCs w:val="28"/>
        </w:rPr>
        <w:t>2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Приоритетными направлениями  такой деятельности является: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1. Производство столярных изделий.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2. Производство декоративных изделий.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3. Производство прочих изделий из металла, дерева, глины, бетона и цемента</w:t>
      </w:r>
      <w:r w:rsidR="00C57FFD">
        <w:rPr>
          <w:rStyle w:val="FontStyle12"/>
          <w:sz w:val="28"/>
          <w:szCs w:val="28"/>
        </w:rPr>
        <w:t>.</w:t>
      </w:r>
      <w:r w:rsidRPr="004F4497">
        <w:rPr>
          <w:rStyle w:val="FontStyle12"/>
          <w:sz w:val="28"/>
          <w:szCs w:val="28"/>
        </w:rPr>
        <w:t xml:space="preserve"> Столярные и плотничные работы Штукатурные, молярные и стекольные работы прочие отделочные работы.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4. Установка и ремонт сантехнического оборудования.</w:t>
      </w:r>
    </w:p>
    <w:p w:rsidR="009D2B0E" w:rsidRDefault="009D2B0E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5. Техническое обслуживание и ремонт автомобилей, мотоциклов, мотороллеров и мопедов.</w:t>
      </w:r>
    </w:p>
    <w:p w:rsidR="00B53BAD" w:rsidRPr="004F4497" w:rsidRDefault="00B53BAD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 Устройство, ремонт и обслуживание внутридомового газового оборудования и арматуры.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</w:t>
      </w:r>
      <w:r w:rsidR="009D2B0E" w:rsidRPr="004F4497">
        <w:rPr>
          <w:rStyle w:val="FontStyle12"/>
          <w:sz w:val="28"/>
          <w:szCs w:val="28"/>
        </w:rPr>
        <w:t>. Ремонт обуви и прочих изделий из кожи.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</w:t>
      </w:r>
      <w:r w:rsidR="009D2B0E" w:rsidRPr="004F4497">
        <w:rPr>
          <w:rStyle w:val="FontStyle12"/>
          <w:sz w:val="28"/>
          <w:szCs w:val="28"/>
        </w:rPr>
        <w:t>. Ремонт часов.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</w:t>
      </w:r>
      <w:r w:rsidR="009D2B0E" w:rsidRPr="004F4497">
        <w:rPr>
          <w:rStyle w:val="FontStyle12"/>
          <w:sz w:val="28"/>
          <w:szCs w:val="28"/>
        </w:rPr>
        <w:t>. Ремонт и реставрация бытовой мебели.</w:t>
      </w:r>
    </w:p>
    <w:p w:rsidR="009D2B0E" w:rsidRPr="004F4497" w:rsidRDefault="00B53BAD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10</w:t>
      </w:r>
      <w:r w:rsidR="009D2B0E" w:rsidRPr="004F4497">
        <w:rPr>
          <w:rStyle w:val="FontStyle12"/>
          <w:sz w:val="28"/>
          <w:szCs w:val="28"/>
        </w:rPr>
        <w:t>. Пошив и ремонт швейных изделий, головных уборов и изделий текстильной галантереи.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1</w:t>
      </w:r>
      <w:r w:rsidRPr="004F4497">
        <w:rPr>
          <w:rStyle w:val="FontStyle12"/>
          <w:sz w:val="28"/>
          <w:szCs w:val="28"/>
        </w:rPr>
        <w:t xml:space="preserve">. Пошив и ремонт меховых изделий.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2</w:t>
      </w:r>
      <w:r w:rsidRPr="004F4497">
        <w:rPr>
          <w:rStyle w:val="FontStyle12"/>
          <w:sz w:val="28"/>
          <w:szCs w:val="28"/>
        </w:rPr>
        <w:t>. Перевозки, осуществляемые маршрутными такси.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B53BAD">
        <w:rPr>
          <w:rStyle w:val="FontStyle12"/>
          <w:sz w:val="28"/>
          <w:szCs w:val="28"/>
        </w:rPr>
        <w:t>3</w:t>
      </w:r>
      <w:r w:rsidRPr="004F4497">
        <w:rPr>
          <w:rStyle w:val="FontStyle12"/>
          <w:sz w:val="28"/>
          <w:szCs w:val="28"/>
        </w:rPr>
        <w:t xml:space="preserve">. Оказание услуг по </w:t>
      </w:r>
      <w:r w:rsidR="00D4107C">
        <w:rPr>
          <w:rStyle w:val="FontStyle12"/>
          <w:sz w:val="28"/>
          <w:szCs w:val="28"/>
        </w:rPr>
        <w:t>лесозаготовкам</w:t>
      </w:r>
      <w:r w:rsidRPr="004F4497">
        <w:rPr>
          <w:rStyle w:val="FontStyle12"/>
          <w:sz w:val="28"/>
          <w:szCs w:val="28"/>
        </w:rPr>
        <w:t xml:space="preserve">. </w:t>
      </w:r>
    </w:p>
    <w:p w:rsidR="009D2B0E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4</w:t>
      </w:r>
      <w:r w:rsidRPr="004F4497">
        <w:rPr>
          <w:rStyle w:val="FontStyle12"/>
          <w:sz w:val="28"/>
          <w:szCs w:val="28"/>
        </w:rPr>
        <w:t>. Организация розничной торговли.</w:t>
      </w:r>
    </w:p>
    <w:p w:rsidR="00D4107C" w:rsidRPr="004F4497" w:rsidRDefault="00D4107C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15. Розничная торговля подержанными товарами в специализированных магазинах.</w:t>
      </w:r>
    </w:p>
    <w:p w:rsidR="009D2B0E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6</w:t>
      </w:r>
      <w:r w:rsidRPr="004F4497">
        <w:rPr>
          <w:rStyle w:val="FontStyle12"/>
          <w:sz w:val="28"/>
          <w:szCs w:val="28"/>
        </w:rPr>
        <w:t xml:space="preserve">. Оказание услуг по ремонту электрических бытовых машин и приборов. </w:t>
      </w:r>
    </w:p>
    <w:p w:rsidR="00D4107C" w:rsidRPr="004F4497" w:rsidRDefault="00D4107C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17. Оказание услуг по обработке и химической чистке одежды и прочих материалов.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8</w:t>
      </w:r>
      <w:r w:rsidRPr="004F4497">
        <w:rPr>
          <w:rStyle w:val="FontStyle12"/>
          <w:sz w:val="28"/>
          <w:szCs w:val="28"/>
        </w:rPr>
        <w:t>. Оказание парикмахерских услуг</w:t>
      </w:r>
      <w:r w:rsidR="00D4107C">
        <w:rPr>
          <w:rStyle w:val="FontStyle12"/>
          <w:sz w:val="28"/>
          <w:szCs w:val="28"/>
        </w:rPr>
        <w:t xml:space="preserve"> и косметических услуг населению</w:t>
      </w:r>
      <w:r w:rsidRPr="004F4497">
        <w:rPr>
          <w:rStyle w:val="FontStyle12"/>
          <w:sz w:val="28"/>
          <w:szCs w:val="28"/>
        </w:rPr>
        <w:t>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right="528"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1</w:t>
      </w:r>
      <w:r w:rsidR="00D4107C">
        <w:rPr>
          <w:rStyle w:val="FontStyle12"/>
          <w:sz w:val="28"/>
          <w:szCs w:val="28"/>
        </w:rPr>
        <w:t>9</w:t>
      </w:r>
      <w:r w:rsidRPr="004F4497">
        <w:rPr>
          <w:rStyle w:val="FontStyle12"/>
          <w:sz w:val="28"/>
          <w:szCs w:val="28"/>
        </w:rPr>
        <w:t>. Деятельности в области фотографии.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</w:t>
      </w:r>
      <w:r w:rsidR="009D2B0E" w:rsidRPr="004F4497">
        <w:rPr>
          <w:rStyle w:val="FontStyle12"/>
          <w:sz w:val="28"/>
          <w:szCs w:val="28"/>
        </w:rPr>
        <w:t>. Прокат бытовых изделий и предметов личного пользования.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9D2B0E" w:rsidRPr="004F4497">
        <w:rPr>
          <w:rStyle w:val="FontStyle12"/>
          <w:sz w:val="28"/>
          <w:szCs w:val="28"/>
        </w:rPr>
        <w:t>1. Оказание услуг кемпингами (открытие придорожного кемпинга).</w:t>
      </w:r>
    </w:p>
    <w:p w:rsidR="009D2B0E" w:rsidRPr="004F4497" w:rsidRDefault="00D4107C" w:rsidP="009D2B0E">
      <w:pPr>
        <w:pStyle w:val="Style3"/>
        <w:widowControl/>
        <w:spacing w:before="5"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22</w:t>
      </w:r>
      <w:r w:rsidR="009D2B0E" w:rsidRPr="004F4497">
        <w:rPr>
          <w:rStyle w:val="FontStyle12"/>
          <w:sz w:val="28"/>
          <w:szCs w:val="28"/>
        </w:rPr>
        <w:t>. Оказание услуг по монтажу, ремонту и техническому обслуживанию печей, каминов.</w:t>
      </w:r>
    </w:p>
    <w:p w:rsidR="009D2B0E" w:rsidRPr="004F4497" w:rsidRDefault="009D2B0E" w:rsidP="009D2B0E">
      <w:pPr>
        <w:pStyle w:val="Style3"/>
        <w:widowControl/>
        <w:spacing w:before="2"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D4107C">
        <w:rPr>
          <w:rStyle w:val="FontStyle12"/>
          <w:sz w:val="28"/>
          <w:szCs w:val="28"/>
        </w:rPr>
        <w:t>3</w:t>
      </w:r>
      <w:r w:rsidRPr="004F4497">
        <w:rPr>
          <w:rStyle w:val="FontStyle12"/>
          <w:sz w:val="28"/>
          <w:szCs w:val="28"/>
        </w:rPr>
        <w:t>. Оказание населению услуг по обработке земли, посеву, возделыванию и уборке урожая.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D4107C">
        <w:rPr>
          <w:rStyle w:val="FontStyle12"/>
          <w:sz w:val="28"/>
          <w:szCs w:val="28"/>
        </w:rPr>
        <w:t>4</w:t>
      </w:r>
      <w:r w:rsidRPr="004F4497">
        <w:rPr>
          <w:rStyle w:val="FontStyle12"/>
          <w:sz w:val="28"/>
          <w:szCs w:val="28"/>
        </w:rPr>
        <w:t xml:space="preserve">. Возделывание и реализация овощных культур, грибов, их семян и рассады. 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5</w:t>
      </w:r>
      <w:r w:rsidRPr="004F4497">
        <w:rPr>
          <w:rStyle w:val="FontStyle12"/>
          <w:sz w:val="28"/>
          <w:szCs w:val="28"/>
        </w:rPr>
        <w:t>. Возделывание и реализация цветов, их семян и рассады.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6</w:t>
      </w:r>
      <w:r w:rsidRPr="004F4497">
        <w:rPr>
          <w:rStyle w:val="FontStyle12"/>
          <w:sz w:val="28"/>
          <w:szCs w:val="28"/>
        </w:rPr>
        <w:t>. Возделывание и реализация садовых деревьев, кустарников и декоративных растений, их плодов и саженцев.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7</w:t>
      </w:r>
      <w:r w:rsidRPr="004F4497">
        <w:rPr>
          <w:rStyle w:val="FontStyle12"/>
          <w:sz w:val="28"/>
          <w:szCs w:val="28"/>
        </w:rPr>
        <w:t>. Разведение и реализации рыбы.</w:t>
      </w:r>
    </w:p>
    <w:p w:rsidR="009D2B0E" w:rsidRPr="004F4497" w:rsidRDefault="009D2B0E" w:rsidP="009D2B0E">
      <w:pPr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8</w:t>
      </w:r>
      <w:r w:rsidRPr="004F4497">
        <w:rPr>
          <w:rStyle w:val="FontStyle12"/>
          <w:sz w:val="28"/>
          <w:szCs w:val="28"/>
        </w:rPr>
        <w:t>. Организация пчеловодства и реализация пчеловодческой продукции.</w:t>
      </w:r>
    </w:p>
    <w:p w:rsidR="009D2B0E" w:rsidRPr="004F4497" w:rsidRDefault="009D2B0E" w:rsidP="009D2B0E">
      <w:pPr>
        <w:ind w:firstLine="720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2</w:t>
      </w:r>
      <w:r w:rsidR="005E14BB">
        <w:rPr>
          <w:rStyle w:val="FontStyle12"/>
          <w:sz w:val="28"/>
          <w:szCs w:val="28"/>
        </w:rPr>
        <w:t>9</w:t>
      </w:r>
      <w:r w:rsidRPr="004F4497">
        <w:rPr>
          <w:rStyle w:val="FontStyle12"/>
          <w:sz w:val="28"/>
          <w:szCs w:val="28"/>
        </w:rPr>
        <w:t>. Предоставление секретарских услуг и услуг по переводу.</w:t>
      </w:r>
    </w:p>
    <w:p w:rsidR="009D2B0E" w:rsidRPr="004F4497" w:rsidRDefault="005E14BB" w:rsidP="009D2B0E">
      <w:pPr>
        <w:ind w:firstLine="720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30</w:t>
      </w:r>
      <w:r w:rsidR="009D2B0E" w:rsidRPr="004F4497">
        <w:rPr>
          <w:rStyle w:val="FontStyle12"/>
          <w:sz w:val="28"/>
          <w:szCs w:val="28"/>
        </w:rPr>
        <w:t xml:space="preserve">. </w:t>
      </w:r>
      <w:r w:rsidR="009D2B0E" w:rsidRPr="004F4497">
        <w:rPr>
          <w:rStyle w:val="FontStyle11"/>
          <w:sz w:val="28"/>
          <w:szCs w:val="28"/>
        </w:rPr>
        <w:t xml:space="preserve">Деятельность </w:t>
      </w:r>
      <w:proofErr w:type="spellStart"/>
      <w:r w:rsidR="009D2B0E" w:rsidRPr="004F4497">
        <w:rPr>
          <w:rStyle w:val="FontStyle11"/>
          <w:sz w:val="28"/>
          <w:szCs w:val="28"/>
        </w:rPr>
        <w:t>турагентов</w:t>
      </w:r>
      <w:proofErr w:type="spellEnd"/>
      <w:r w:rsidR="009D2B0E" w:rsidRPr="004F4497">
        <w:rPr>
          <w:rStyle w:val="FontStyle11"/>
          <w:sz w:val="28"/>
          <w:szCs w:val="28"/>
        </w:rPr>
        <w:t>.</w:t>
      </w:r>
    </w:p>
    <w:p w:rsidR="009D2B0E" w:rsidRPr="004F4497" w:rsidRDefault="005E14BB" w:rsidP="009D2B0E">
      <w:pPr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31</w:t>
      </w:r>
      <w:r w:rsidR="009D2B0E" w:rsidRPr="004F4497">
        <w:rPr>
          <w:rStyle w:val="FontStyle11"/>
          <w:sz w:val="28"/>
          <w:szCs w:val="28"/>
        </w:rPr>
        <w:t>. Оказание юридических услуг.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2</w:t>
      </w:r>
      <w:r w:rsidRPr="004F4497">
        <w:rPr>
          <w:rStyle w:val="FontStyle11"/>
          <w:sz w:val="28"/>
          <w:szCs w:val="28"/>
        </w:rPr>
        <w:t>. Организация рекламной деятельности.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3</w:t>
      </w:r>
      <w:r w:rsidRPr="004F4497">
        <w:rPr>
          <w:rStyle w:val="FontStyle11"/>
          <w:sz w:val="28"/>
          <w:szCs w:val="28"/>
        </w:rPr>
        <w:t xml:space="preserve">. Деятельность в оказании услуг в сфере </w:t>
      </w:r>
      <w:proofErr w:type="spellStart"/>
      <w:r w:rsidRPr="004F4497">
        <w:rPr>
          <w:rStyle w:val="FontStyle11"/>
          <w:sz w:val="28"/>
          <w:szCs w:val="28"/>
        </w:rPr>
        <w:t>агроэкотуризма</w:t>
      </w:r>
      <w:proofErr w:type="spellEnd"/>
      <w:r w:rsidRPr="004F4497">
        <w:rPr>
          <w:rStyle w:val="FontStyle11"/>
          <w:sz w:val="28"/>
          <w:szCs w:val="28"/>
        </w:rPr>
        <w:t>.</w:t>
      </w:r>
    </w:p>
    <w:p w:rsidR="009D2B0E" w:rsidRPr="004F4497" w:rsidRDefault="009D2B0E" w:rsidP="009D2B0E">
      <w:pPr>
        <w:pStyle w:val="Style1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4F4497">
        <w:rPr>
          <w:rStyle w:val="FontStyle11"/>
          <w:sz w:val="28"/>
          <w:szCs w:val="28"/>
        </w:rPr>
        <w:t>3</w:t>
      </w:r>
      <w:r w:rsidR="005E14BB">
        <w:rPr>
          <w:rStyle w:val="FontStyle11"/>
          <w:sz w:val="28"/>
          <w:szCs w:val="28"/>
        </w:rPr>
        <w:t>4</w:t>
      </w:r>
      <w:r w:rsidRPr="004F4497">
        <w:rPr>
          <w:rStyle w:val="FontStyle11"/>
          <w:sz w:val="28"/>
          <w:szCs w:val="28"/>
        </w:rPr>
        <w:t>. Организация Интернет-кафе.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Граждане, зарегистрированные в Управлении как безработные и желающие открыть собственное дело, могут рассчитывать </w:t>
      </w:r>
      <w:proofErr w:type="gramStart"/>
      <w:r w:rsidRPr="004F4497">
        <w:rPr>
          <w:sz w:val="28"/>
          <w:szCs w:val="28"/>
        </w:rPr>
        <w:t>на</w:t>
      </w:r>
      <w:proofErr w:type="gramEnd"/>
      <w:r w:rsidRPr="004F4497">
        <w:rPr>
          <w:sz w:val="28"/>
          <w:szCs w:val="28"/>
        </w:rPr>
        <w:t>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информирование, консультирование о порядке и об условиях организации предпринимательской деятельности;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направление на профессиональное обучение;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- оказание помощи в подготовке необходимых документов для получения финансовой поддержки.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Средства, предоставленные безработному в виде субсидии, могут быть использованы для приобретения оборудования, инструментов, машин и механизмов, сырья, материалов, оплату услуг, а также иные цели, связанные с организацией предпринимательской деятельности.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Безработный, получающий финансовую поддержку   в виде субсидии, обязан: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Управление информацию об открытии текущего (расчетного) банковского счета в открытом акционерном обществе </w:t>
      </w:r>
      <w:r w:rsidR="00C57FFD">
        <w:rPr>
          <w:sz w:val="28"/>
          <w:szCs w:val="28"/>
        </w:rPr>
        <w:t>АСБ «</w:t>
      </w:r>
      <w:proofErr w:type="spellStart"/>
      <w:r w:rsidRPr="004F4497">
        <w:rPr>
          <w:sz w:val="28"/>
          <w:szCs w:val="28"/>
        </w:rPr>
        <w:t>Беларусбанк</w:t>
      </w:r>
      <w:proofErr w:type="spellEnd"/>
      <w:r w:rsidR="00C57FFD">
        <w:rPr>
          <w:sz w:val="28"/>
          <w:szCs w:val="28"/>
        </w:rPr>
        <w:t>»</w:t>
      </w:r>
      <w:r w:rsidRPr="004F4497">
        <w:rPr>
          <w:sz w:val="28"/>
          <w:szCs w:val="28"/>
        </w:rPr>
        <w:t>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получить решение Управления о предоставлении субсидии;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заключить с управлением с Управлением договор о предоставлении субсидии;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после перечисления   субсидии на указанный безработным банковский счет, безработный обязан подать заявления в соответствующие государственные органы для регистрации в качестве индивидуального предпринимателя, регистрации частного унитарного предприятия или крестьянского (фермерского) хозяйства;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 xml:space="preserve">- предоставить копии свидетельства о государственной регистрации индивидуального предпринимателя, частного унитарного предприятия, крестьянского (фермерского) хозяйства, 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, ремесленную деятельность, с указанием данных об уплате сбора за осуществление деятельности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ремесленной деятельности, а также</w:t>
      </w:r>
      <w:proofErr w:type="gramEnd"/>
      <w:r w:rsidRPr="004F4497">
        <w:rPr>
          <w:sz w:val="28"/>
          <w:szCs w:val="28"/>
        </w:rPr>
        <w:t xml:space="preserve"> </w:t>
      </w:r>
      <w:proofErr w:type="gramStart"/>
      <w:r w:rsidRPr="004F4497">
        <w:rPr>
          <w:sz w:val="28"/>
          <w:szCs w:val="28"/>
        </w:rPr>
        <w:t>информировании</w:t>
      </w:r>
      <w:proofErr w:type="gramEnd"/>
      <w:r w:rsidRPr="004F4497">
        <w:rPr>
          <w:sz w:val="28"/>
          <w:szCs w:val="28"/>
        </w:rPr>
        <w:t xml:space="preserve"> соответствующего Совета депутатов первичного территориального уровня о намерении осуществлять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 xml:space="preserve"> (этот срок не должен превышать 15 календарных дней со дня регистрации);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- предоставить копии специального разрешения (лицензии) при организации вида предпринимательской деятельности, требующего специального разрешения (лицензии);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- предоставить в 3-месячный срок со дня регистрации индивидуальным предпринимателем, регистрации частного унитарного предприятия либо крестьянского (фермерского) хозяйства, а также со дня постановки на учет в налоговом органе по месту жительства в качестве лица, осуществляющего деятельность по оказанию услуг в сфере </w:t>
      </w:r>
      <w:proofErr w:type="spellStart"/>
      <w:r w:rsidRPr="004F4497">
        <w:rPr>
          <w:sz w:val="28"/>
          <w:szCs w:val="28"/>
        </w:rPr>
        <w:t>агроэкотуризма</w:t>
      </w:r>
      <w:proofErr w:type="spellEnd"/>
      <w:r w:rsidRPr="004F4497">
        <w:rPr>
          <w:sz w:val="28"/>
          <w:szCs w:val="28"/>
        </w:rPr>
        <w:t>, ремесленную деятельность, копии документов, подтверждающих целевое использование полученной субсидии.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 случае обращения гражданина в Управление  с целью регистрации в качестве безработного в 12- месячный период после получения субсидии, он обязан возвратить в 7-дневный срок со дня регистрации полученную сумму субсидии.</w:t>
      </w:r>
    </w:p>
    <w:p w:rsidR="009D2B0E" w:rsidRPr="004F4497" w:rsidRDefault="009D2B0E" w:rsidP="009D2B0E">
      <w:pPr>
        <w:ind w:firstLine="720"/>
        <w:jc w:val="both"/>
        <w:rPr>
          <w:noProof/>
          <w:sz w:val="28"/>
          <w:szCs w:val="28"/>
        </w:rPr>
      </w:pPr>
      <w:proofErr w:type="gramStart"/>
      <w:r w:rsidRPr="004F4497">
        <w:rPr>
          <w:sz w:val="28"/>
          <w:szCs w:val="28"/>
        </w:rPr>
        <w:lastRenderedPageBreak/>
        <w:t>В случае неосуществления гражданином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предпринимателя, регистрации частного унитарного предприятия, крестьянского (фермерского) хозяйства и несообщения налоговому органу о причинах неосуществления такой деятельности, за исключением неосуществления предпринимательской деятельности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</w:t>
      </w:r>
      <w:proofErr w:type="gramEnd"/>
      <w:r w:rsidRPr="004F4497">
        <w:rPr>
          <w:sz w:val="28"/>
          <w:szCs w:val="28"/>
        </w:rPr>
        <w:t xml:space="preserve"> лишения права заниматься определенной деятельностью гражданин обязан возвратить полученную сумму субсидии в 7-дневный срок со дня наступления обязательства по ее возврату.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bCs/>
          <w:color w:val="FF6600"/>
          <w:sz w:val="32"/>
          <w:szCs w:val="32"/>
        </w:rPr>
      </w:pPr>
      <w:r>
        <w:rPr>
          <w:b/>
          <w:bCs/>
          <w:color w:val="FF6600"/>
          <w:sz w:val="32"/>
          <w:szCs w:val="32"/>
        </w:rPr>
        <w:t>Оплачиваемые общественные работы</w:t>
      </w:r>
    </w:p>
    <w:p w:rsidR="009D2B0E" w:rsidRDefault="009D2B0E" w:rsidP="009D2B0E">
      <w:pPr>
        <w:ind w:firstLine="720"/>
        <w:jc w:val="both"/>
        <w:rPr>
          <w:b/>
          <w:bCs/>
          <w:color w:val="FF6600"/>
        </w:rPr>
      </w:pPr>
    </w:p>
    <w:p w:rsidR="009D2B0E" w:rsidRPr="004F4497" w:rsidRDefault="009D2B0E" w:rsidP="009D2B0E">
      <w:pPr>
        <w:pStyle w:val="a4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Оплачиваемые общественные работы представляют собой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050FEF" w:rsidRDefault="009D2B0E" w:rsidP="009D2B0E">
      <w:pPr>
        <w:pStyle w:val="a4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Ежегодно, решением Лепельского райисполкома, утверждается перечень оплачиваемых общественных работ </w:t>
      </w:r>
      <w:r w:rsidRPr="004F4497">
        <w:rPr>
          <w:spacing w:val="-1"/>
          <w:sz w:val="28"/>
          <w:szCs w:val="28"/>
        </w:rPr>
        <w:t xml:space="preserve">финансируемых из средств государственного внебюджетного </w:t>
      </w:r>
      <w:proofErr w:type="gramStart"/>
      <w:r w:rsidRPr="004F4497">
        <w:rPr>
          <w:spacing w:val="-1"/>
          <w:sz w:val="28"/>
          <w:szCs w:val="28"/>
        </w:rPr>
        <w:t xml:space="preserve">Фонда социальной защиты </w:t>
      </w:r>
      <w:r w:rsidR="00050FEF">
        <w:rPr>
          <w:spacing w:val="-1"/>
          <w:sz w:val="28"/>
          <w:szCs w:val="28"/>
        </w:rPr>
        <w:t>населения Министерства труда</w:t>
      </w:r>
      <w:proofErr w:type="gramEnd"/>
      <w:r w:rsidR="00050FEF">
        <w:rPr>
          <w:spacing w:val="-1"/>
          <w:sz w:val="28"/>
          <w:szCs w:val="28"/>
        </w:rPr>
        <w:t xml:space="preserve"> и социальной защиты </w:t>
      </w:r>
      <w:r w:rsidRPr="004F4497">
        <w:rPr>
          <w:spacing w:val="-1"/>
          <w:sz w:val="28"/>
          <w:szCs w:val="28"/>
        </w:rPr>
        <w:t xml:space="preserve">Республики Беларусь и </w:t>
      </w:r>
      <w:r w:rsidRPr="004F4497">
        <w:rPr>
          <w:sz w:val="28"/>
          <w:szCs w:val="28"/>
        </w:rPr>
        <w:t xml:space="preserve">устанавливается минимальное количество рабочих дней для участия безработных в оплачиваемых общественных работах: </w:t>
      </w:r>
    </w:p>
    <w:p w:rsidR="009D2B0E" w:rsidRPr="004F4497" w:rsidRDefault="00050FEF" w:rsidP="00050FEF">
      <w:pPr>
        <w:pStyle w:val="a4"/>
        <w:spacing w:after="0"/>
        <w:ind w:left="0" w:firstLine="720"/>
        <w:jc w:val="both"/>
        <w:rPr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9D2B0E" w:rsidRPr="004F4497">
        <w:rPr>
          <w:color w:val="FFC000"/>
          <w:sz w:val="28"/>
          <w:szCs w:val="28"/>
        </w:rPr>
        <w:t xml:space="preserve"> </w:t>
      </w:r>
      <w:r w:rsidRPr="00050FEF">
        <w:rPr>
          <w:sz w:val="28"/>
          <w:szCs w:val="28"/>
        </w:rPr>
        <w:t>Благоустройство территорий, ремонт пешеходных дорожек</w:t>
      </w:r>
      <w:r>
        <w:rPr>
          <w:color w:val="FFC000"/>
          <w:sz w:val="28"/>
          <w:szCs w:val="28"/>
        </w:rPr>
        <w:t>.</w:t>
      </w:r>
    </w:p>
    <w:p w:rsidR="009D2B0E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9D2B0E" w:rsidRPr="004F4497">
        <w:rPr>
          <w:spacing w:val="-11"/>
          <w:sz w:val="28"/>
          <w:szCs w:val="28"/>
        </w:rPr>
        <w:t>. Экологическое  оздоровление  территорий (благоустройство и озеленение территории,   сохранение и развитие лесопаркового хозяйства, зон отдыха и туризма).</w:t>
      </w:r>
    </w:p>
    <w:p w:rsidR="00050FEF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 Строительство и ремонт жилых помещений, объектов социально-культурного назначения.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4</w:t>
      </w:r>
      <w:r w:rsidR="009D2B0E" w:rsidRPr="004F4497">
        <w:rPr>
          <w:spacing w:val="-11"/>
          <w:sz w:val="28"/>
          <w:szCs w:val="28"/>
        </w:rPr>
        <w:t>. Рекультивация земель, мелиоративные и природоохранные работы, работы в лесном хозяйстве.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9D2B0E" w:rsidRPr="004F4497">
        <w:rPr>
          <w:spacing w:val="-11"/>
          <w:sz w:val="28"/>
          <w:szCs w:val="28"/>
        </w:rPr>
        <w:t xml:space="preserve">. </w:t>
      </w:r>
      <w:r w:rsidR="009D2B0E" w:rsidRPr="004F4497">
        <w:rPr>
          <w:spacing w:val="-1"/>
          <w:sz w:val="28"/>
          <w:szCs w:val="28"/>
        </w:rPr>
        <w:t>Сельскохозяйственные работы</w:t>
      </w:r>
      <w:r w:rsidR="009D2B0E" w:rsidRPr="004F4497">
        <w:rPr>
          <w:spacing w:val="-2"/>
          <w:sz w:val="28"/>
          <w:szCs w:val="28"/>
        </w:rPr>
        <w:t>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9D2B0E" w:rsidRPr="004F4497">
        <w:rPr>
          <w:spacing w:val="-2"/>
          <w:sz w:val="28"/>
          <w:szCs w:val="28"/>
        </w:rPr>
        <w:t>. Подсобные работы в организациях агропромышленного комплекса и торговли</w:t>
      </w:r>
      <w:r>
        <w:rPr>
          <w:spacing w:val="-2"/>
          <w:sz w:val="28"/>
          <w:szCs w:val="28"/>
        </w:rPr>
        <w:t>.</w:t>
      </w:r>
    </w:p>
    <w:p w:rsidR="009D2B0E" w:rsidRPr="004F4497" w:rsidRDefault="00050FEF" w:rsidP="009D2B0E">
      <w:pPr>
        <w:shd w:val="clear" w:color="auto" w:fill="FFFFFF"/>
        <w:tabs>
          <w:tab w:val="left" w:pos="514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9D2B0E" w:rsidRPr="004F4497">
        <w:rPr>
          <w:spacing w:val="-2"/>
          <w:sz w:val="28"/>
          <w:szCs w:val="28"/>
        </w:rPr>
        <w:t>. Сбор и переработка вторичного сырья и отходов</w:t>
      </w:r>
    </w:p>
    <w:p w:rsidR="002C4AC4" w:rsidRDefault="002C4AC4" w:rsidP="009D2B0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9D2B0E" w:rsidRPr="004F4497" w:rsidRDefault="009D2B0E" w:rsidP="009D2B0E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>Минимальное количество рабочих дней для участия безработных</w:t>
      </w:r>
    </w:p>
    <w:p w:rsidR="009D2B0E" w:rsidRPr="004F4497" w:rsidRDefault="009D2B0E" w:rsidP="009D2B0E">
      <w:pPr>
        <w:shd w:val="clear" w:color="auto" w:fill="FFFFFF"/>
        <w:jc w:val="center"/>
        <w:rPr>
          <w:b/>
          <w:color w:val="C00000"/>
          <w:spacing w:val="-5"/>
          <w:sz w:val="28"/>
          <w:szCs w:val="28"/>
        </w:rPr>
      </w:pPr>
      <w:r w:rsidRPr="004F4497">
        <w:rPr>
          <w:b/>
          <w:spacing w:val="-11"/>
          <w:sz w:val="28"/>
          <w:szCs w:val="28"/>
        </w:rPr>
        <w:t xml:space="preserve">в </w:t>
      </w:r>
      <w:r w:rsidRPr="004F4497">
        <w:rPr>
          <w:b/>
          <w:spacing w:val="-9"/>
          <w:sz w:val="28"/>
          <w:szCs w:val="28"/>
        </w:rPr>
        <w:t xml:space="preserve">оплачиваемых общественных работах </w:t>
      </w:r>
      <w:r w:rsidRPr="004F4497">
        <w:rPr>
          <w:b/>
          <w:spacing w:val="-5"/>
          <w:sz w:val="28"/>
          <w:szCs w:val="28"/>
        </w:rPr>
        <w:t>в 201</w:t>
      </w:r>
      <w:r w:rsidR="00050FEF">
        <w:rPr>
          <w:b/>
          <w:spacing w:val="-5"/>
          <w:sz w:val="28"/>
          <w:szCs w:val="28"/>
        </w:rPr>
        <w:t>9</w:t>
      </w:r>
      <w:r w:rsidRPr="004F4497">
        <w:rPr>
          <w:b/>
          <w:spacing w:val="-5"/>
          <w:sz w:val="28"/>
          <w:szCs w:val="28"/>
        </w:rPr>
        <w:t xml:space="preserve"> году</w:t>
      </w:r>
      <w:proofErr w:type="gramStart"/>
      <w:r w:rsidRPr="004F4497">
        <w:rPr>
          <w:b/>
          <w:color w:val="C00000"/>
          <w:spacing w:val="-5"/>
          <w:sz w:val="28"/>
          <w:szCs w:val="28"/>
        </w:rPr>
        <w:t xml:space="preserve"> </w:t>
      </w:r>
      <w:r w:rsidRPr="004F4497">
        <w:rPr>
          <w:b/>
          <w:spacing w:val="-5"/>
          <w:sz w:val="28"/>
          <w:szCs w:val="28"/>
        </w:rPr>
        <w:t>:</w:t>
      </w:r>
      <w:proofErr w:type="gramEnd"/>
      <w:r w:rsidRPr="004F4497">
        <w:rPr>
          <w:b/>
          <w:color w:val="C00000"/>
          <w:spacing w:val="-5"/>
          <w:sz w:val="28"/>
          <w:szCs w:val="28"/>
        </w:rPr>
        <w:t xml:space="preserve"> </w:t>
      </w:r>
    </w:p>
    <w:p w:rsidR="009D2B0E" w:rsidRPr="004F4497" w:rsidRDefault="009D2B0E" w:rsidP="009D2B0E">
      <w:pPr>
        <w:shd w:val="clear" w:color="auto" w:fill="FFFFFF"/>
        <w:rPr>
          <w:b/>
          <w:color w:val="C00000"/>
          <w:sz w:val="28"/>
          <w:szCs w:val="28"/>
        </w:rPr>
      </w:pPr>
      <w:r w:rsidRPr="004F4497">
        <w:rPr>
          <w:b/>
          <w:color w:val="C00000"/>
          <w:spacing w:val="-5"/>
          <w:sz w:val="28"/>
          <w:szCs w:val="28"/>
        </w:rPr>
        <w:lastRenderedPageBreak/>
        <w:t xml:space="preserve">январь </w:t>
      </w:r>
      <w:proofErr w:type="gramStart"/>
      <w:r w:rsidRPr="004F4497">
        <w:rPr>
          <w:b/>
          <w:color w:val="C00000"/>
          <w:spacing w:val="-5"/>
          <w:sz w:val="28"/>
          <w:szCs w:val="28"/>
        </w:rPr>
        <w:t>–</w:t>
      </w:r>
      <w:r w:rsidR="0037340E">
        <w:rPr>
          <w:b/>
          <w:color w:val="C00000"/>
          <w:spacing w:val="-5"/>
          <w:sz w:val="28"/>
          <w:szCs w:val="28"/>
        </w:rPr>
        <w:t>а</w:t>
      </w:r>
      <w:proofErr w:type="gramEnd"/>
      <w:r w:rsidR="0037340E">
        <w:rPr>
          <w:b/>
          <w:color w:val="C00000"/>
          <w:spacing w:val="-5"/>
          <w:sz w:val="28"/>
          <w:szCs w:val="28"/>
        </w:rPr>
        <w:t>прель</w:t>
      </w:r>
      <w:r w:rsidRPr="004F4497">
        <w:rPr>
          <w:b/>
          <w:color w:val="C00000"/>
          <w:spacing w:val="-5"/>
          <w:sz w:val="28"/>
          <w:szCs w:val="28"/>
        </w:rPr>
        <w:t xml:space="preserve"> по 2 рабочих дня; май – 4 рабочих дн</w:t>
      </w:r>
      <w:r w:rsidR="00050FEF">
        <w:rPr>
          <w:b/>
          <w:color w:val="C00000"/>
          <w:spacing w:val="-5"/>
          <w:sz w:val="28"/>
          <w:szCs w:val="28"/>
        </w:rPr>
        <w:t>я</w:t>
      </w:r>
      <w:r w:rsidRPr="004F4497">
        <w:rPr>
          <w:b/>
          <w:color w:val="C00000"/>
          <w:spacing w:val="-5"/>
          <w:sz w:val="28"/>
          <w:szCs w:val="28"/>
        </w:rPr>
        <w:t xml:space="preserve">; июнь – </w:t>
      </w:r>
      <w:r w:rsidR="00050FEF">
        <w:rPr>
          <w:b/>
          <w:color w:val="C00000"/>
          <w:spacing w:val="-5"/>
          <w:sz w:val="28"/>
          <w:szCs w:val="28"/>
        </w:rPr>
        <w:t>4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</w:t>
      </w:r>
      <w:r w:rsidR="00050FEF">
        <w:rPr>
          <w:b/>
          <w:color w:val="C00000"/>
          <w:spacing w:val="-5"/>
          <w:sz w:val="28"/>
          <w:szCs w:val="28"/>
        </w:rPr>
        <w:t>я</w:t>
      </w:r>
      <w:r w:rsidRPr="004F4497">
        <w:rPr>
          <w:b/>
          <w:color w:val="C00000"/>
          <w:spacing w:val="-5"/>
          <w:sz w:val="28"/>
          <w:szCs w:val="28"/>
        </w:rPr>
        <w:t xml:space="preserve">; июль-август – по 2 рабочих дня; сентябрь-октябрь – по </w:t>
      </w:r>
      <w:r w:rsidR="0037340E">
        <w:rPr>
          <w:b/>
          <w:color w:val="C00000"/>
          <w:spacing w:val="-5"/>
          <w:sz w:val="28"/>
          <w:szCs w:val="28"/>
        </w:rPr>
        <w:t>6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дней; ноябрь</w:t>
      </w:r>
      <w:r w:rsidR="0037340E">
        <w:rPr>
          <w:b/>
          <w:color w:val="C00000"/>
          <w:spacing w:val="-5"/>
          <w:sz w:val="28"/>
          <w:szCs w:val="28"/>
        </w:rPr>
        <w:t>-</w:t>
      </w:r>
      <w:r w:rsidR="00D5010F">
        <w:rPr>
          <w:b/>
          <w:color w:val="C00000"/>
          <w:spacing w:val="-5"/>
          <w:sz w:val="28"/>
          <w:szCs w:val="28"/>
        </w:rPr>
        <w:t xml:space="preserve"> </w:t>
      </w:r>
      <w:r w:rsidR="00CE3AC2">
        <w:rPr>
          <w:b/>
          <w:color w:val="C00000"/>
          <w:spacing w:val="-5"/>
          <w:sz w:val="28"/>
          <w:szCs w:val="28"/>
        </w:rPr>
        <w:t>2</w:t>
      </w:r>
      <w:r w:rsidR="00D5010F">
        <w:rPr>
          <w:b/>
          <w:color w:val="C00000"/>
          <w:spacing w:val="-5"/>
          <w:sz w:val="28"/>
          <w:szCs w:val="28"/>
        </w:rPr>
        <w:t xml:space="preserve"> рабочих дн</w:t>
      </w:r>
      <w:r w:rsidR="00CE3AC2">
        <w:rPr>
          <w:b/>
          <w:color w:val="C00000"/>
          <w:spacing w:val="-5"/>
          <w:sz w:val="28"/>
          <w:szCs w:val="28"/>
        </w:rPr>
        <w:t>я</w:t>
      </w:r>
      <w:r w:rsidR="00D5010F">
        <w:rPr>
          <w:b/>
          <w:color w:val="C00000"/>
          <w:spacing w:val="-5"/>
          <w:sz w:val="28"/>
          <w:szCs w:val="28"/>
        </w:rPr>
        <w:t>,</w:t>
      </w:r>
      <w:r w:rsidRPr="004F4497">
        <w:rPr>
          <w:b/>
          <w:color w:val="C00000"/>
          <w:spacing w:val="-5"/>
          <w:sz w:val="28"/>
          <w:szCs w:val="28"/>
        </w:rPr>
        <w:t xml:space="preserve"> декабрь </w:t>
      </w:r>
      <w:r w:rsidR="0037340E">
        <w:rPr>
          <w:b/>
          <w:color w:val="C00000"/>
          <w:spacing w:val="-5"/>
          <w:sz w:val="28"/>
          <w:szCs w:val="28"/>
        </w:rPr>
        <w:t xml:space="preserve"> </w:t>
      </w:r>
      <w:r w:rsidR="00D5010F">
        <w:rPr>
          <w:b/>
          <w:color w:val="C00000"/>
          <w:spacing w:val="-5"/>
          <w:sz w:val="28"/>
          <w:szCs w:val="28"/>
        </w:rPr>
        <w:t>-</w:t>
      </w:r>
      <w:r w:rsidR="0037340E">
        <w:rPr>
          <w:b/>
          <w:color w:val="C00000"/>
          <w:spacing w:val="-5"/>
          <w:sz w:val="28"/>
          <w:szCs w:val="28"/>
        </w:rPr>
        <w:t xml:space="preserve"> 2</w:t>
      </w:r>
      <w:r w:rsidRPr="004F4497">
        <w:rPr>
          <w:b/>
          <w:color w:val="C00000"/>
          <w:spacing w:val="-5"/>
          <w:sz w:val="28"/>
          <w:szCs w:val="28"/>
        </w:rPr>
        <w:t xml:space="preserve"> рабочих дня. </w:t>
      </w:r>
    </w:p>
    <w:p w:rsidR="002C4AC4" w:rsidRDefault="002C4AC4" w:rsidP="009D2B0E">
      <w:pPr>
        <w:pStyle w:val="a4"/>
        <w:spacing w:after="0"/>
        <w:ind w:left="0" w:firstLine="720"/>
        <w:jc w:val="both"/>
        <w:rPr>
          <w:iCs/>
          <w:sz w:val="28"/>
          <w:szCs w:val="28"/>
        </w:rPr>
      </w:pPr>
    </w:p>
    <w:p w:rsidR="009D2B0E" w:rsidRPr="004F4497" w:rsidRDefault="009D2B0E" w:rsidP="009D2B0E">
      <w:pPr>
        <w:pStyle w:val="a4"/>
        <w:spacing w:after="0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Финансирование мероприятий по организации оплачиваемых общественных работ производится за счет средств нанимателей, в интересах которых организуются эти работы, средств местных исполнительных и распорядительных органов, средств</w:t>
      </w:r>
      <w:r w:rsidRPr="004F4497">
        <w:rPr>
          <w:spacing w:val="-1"/>
          <w:sz w:val="28"/>
          <w:szCs w:val="28"/>
        </w:rPr>
        <w:t xml:space="preserve"> бюджета государственного внебюджетного Фонда социальной защиты населения  Республики Беларусь. </w:t>
      </w:r>
      <w:r w:rsidRPr="004F4497">
        <w:rPr>
          <w:iCs/>
          <w:sz w:val="28"/>
          <w:szCs w:val="28"/>
        </w:rPr>
        <w:t xml:space="preserve"> </w:t>
      </w:r>
    </w:p>
    <w:p w:rsidR="009D2B0E" w:rsidRPr="004F4497" w:rsidRDefault="009D2B0E" w:rsidP="009D2B0E">
      <w:pPr>
        <w:pStyle w:val="a4"/>
        <w:ind w:left="0" w:firstLine="720"/>
        <w:jc w:val="both"/>
        <w:rPr>
          <w:iCs/>
          <w:sz w:val="28"/>
          <w:szCs w:val="28"/>
        </w:rPr>
      </w:pPr>
      <w:r w:rsidRPr="004F4497">
        <w:rPr>
          <w:iCs/>
          <w:sz w:val="28"/>
          <w:szCs w:val="28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:rsidR="009D2B0E" w:rsidRPr="004F4497" w:rsidRDefault="009D2B0E" w:rsidP="009D2B0E">
      <w:pPr>
        <w:pStyle w:val="a4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В случае невыполнения безработным</w:t>
      </w:r>
      <w:r w:rsidRPr="004F4497">
        <w:rPr>
          <w:sz w:val="28"/>
          <w:szCs w:val="28"/>
        </w:rPr>
        <w:t xml:space="preserve"> без уважительных причин установленной месячной нормы принимается </w:t>
      </w:r>
      <w:r w:rsidRPr="004F4497">
        <w:rPr>
          <w:b/>
          <w:i/>
          <w:sz w:val="28"/>
          <w:szCs w:val="28"/>
        </w:rPr>
        <w:t>решение о приостановлении выплаты ему пособия по безработице</w:t>
      </w:r>
      <w:r w:rsidRPr="004F4497">
        <w:rPr>
          <w:sz w:val="28"/>
          <w:szCs w:val="28"/>
        </w:rPr>
        <w:t>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>К уважительным причинам невыполнения</w:t>
      </w:r>
      <w:r w:rsidRPr="004F4497">
        <w:rPr>
          <w:sz w:val="28"/>
          <w:szCs w:val="28"/>
        </w:rPr>
        <w:t xml:space="preserve"> </w:t>
      </w:r>
      <w:r w:rsidRPr="004F4497">
        <w:rPr>
          <w:b/>
          <w:i/>
          <w:sz w:val="28"/>
          <w:szCs w:val="28"/>
        </w:rPr>
        <w:t>месячной нормы</w:t>
      </w:r>
      <w:r w:rsidRPr="004F4497">
        <w:rPr>
          <w:sz w:val="28"/>
          <w:szCs w:val="28"/>
        </w:rPr>
        <w:t xml:space="preserve"> относятся: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временная нетрудоспособность безработного, если количество дней его трудоспособности </w:t>
      </w:r>
      <w:proofErr w:type="gramStart"/>
      <w:r w:rsidRPr="004F4497">
        <w:rPr>
          <w:sz w:val="28"/>
          <w:szCs w:val="28"/>
        </w:rPr>
        <w:t>менее месячной</w:t>
      </w:r>
      <w:proofErr w:type="gramEnd"/>
      <w:r w:rsidRPr="004F4497">
        <w:rPr>
          <w:sz w:val="28"/>
          <w:szCs w:val="28"/>
        </w:rPr>
        <w:t xml:space="preserve"> нормы (при наличии справки о временной нетрудоспособности, выданной и оформленной в порядке, установленном законодательством);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противопоказания для безработного ко всем видам оплачиваемых общественных работ (при наличии медицинского заключения, выданного и оформленного в порядке, установленном законодательством);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безработного объемом оплачиваемых общественных работ для выполнения установленной месячной нормы;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необеспечение органами по труду, занятости и социальной защите доставки (проезда) безработного к месту выполнения оплачиваемых общественных работ, находящемуся за пределами населенного пункта, в котором проживает безработный;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нахождение безработного на учете в органах по труду, занятости и социальной защите </w:t>
      </w:r>
      <w:proofErr w:type="gramStart"/>
      <w:r w:rsidRPr="004F4497">
        <w:rPr>
          <w:sz w:val="28"/>
          <w:szCs w:val="28"/>
        </w:rPr>
        <w:t>менее календарного</w:t>
      </w:r>
      <w:proofErr w:type="gramEnd"/>
      <w:r w:rsidRPr="004F4497">
        <w:rPr>
          <w:sz w:val="28"/>
          <w:szCs w:val="28"/>
        </w:rPr>
        <w:t xml:space="preserve"> месяца;</w:t>
      </w:r>
    </w:p>
    <w:p w:rsidR="009D2B0E" w:rsidRPr="004F4497" w:rsidRDefault="009D2B0E" w:rsidP="009D2B0E">
      <w:pPr>
        <w:pStyle w:val="newncpi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4F4497">
        <w:rPr>
          <w:sz w:val="28"/>
          <w:szCs w:val="28"/>
        </w:rPr>
        <w:t>выполнение обязанностей, предусмотренных Законом Республики Беларусь от 5 ноября 1992 года «О воинской обязанности и воинской службе» (</w:t>
      </w:r>
      <w:proofErr w:type="spellStart"/>
      <w:r w:rsidRPr="004F4497">
        <w:rPr>
          <w:sz w:val="28"/>
          <w:szCs w:val="28"/>
        </w:rPr>
        <w:t>Ведамасц</w:t>
      </w:r>
      <w:proofErr w:type="gramStart"/>
      <w:r w:rsidRPr="004F4497">
        <w:rPr>
          <w:sz w:val="28"/>
          <w:szCs w:val="28"/>
        </w:rPr>
        <w:t>i</w:t>
      </w:r>
      <w:proofErr w:type="spellEnd"/>
      <w:proofErr w:type="gramEnd"/>
      <w:r w:rsidRPr="004F4497">
        <w:rPr>
          <w:sz w:val="28"/>
          <w:szCs w:val="28"/>
        </w:rPr>
        <w:t xml:space="preserve"> </w:t>
      </w:r>
      <w:proofErr w:type="spellStart"/>
      <w:r w:rsidRPr="004F4497">
        <w:rPr>
          <w:sz w:val="28"/>
          <w:szCs w:val="28"/>
        </w:rPr>
        <w:t>Вярхоўнага</w:t>
      </w:r>
      <w:proofErr w:type="spellEnd"/>
      <w:r w:rsidRPr="004F4497">
        <w:rPr>
          <w:sz w:val="28"/>
          <w:szCs w:val="28"/>
        </w:rPr>
        <w:t xml:space="preserve"> </w:t>
      </w:r>
      <w:proofErr w:type="spellStart"/>
      <w:r w:rsidRPr="004F4497">
        <w:rPr>
          <w:sz w:val="28"/>
          <w:szCs w:val="28"/>
        </w:rPr>
        <w:t>Савета</w:t>
      </w:r>
      <w:proofErr w:type="spellEnd"/>
      <w:r w:rsidRPr="004F4497">
        <w:rPr>
          <w:sz w:val="28"/>
          <w:szCs w:val="28"/>
        </w:rPr>
        <w:t xml:space="preserve"> </w:t>
      </w:r>
      <w:proofErr w:type="spellStart"/>
      <w:r w:rsidRPr="004F4497">
        <w:rPr>
          <w:sz w:val="28"/>
          <w:szCs w:val="28"/>
        </w:rPr>
        <w:t>Рэспублiкi</w:t>
      </w:r>
      <w:proofErr w:type="spellEnd"/>
      <w:r w:rsidRPr="004F4497">
        <w:rPr>
          <w:sz w:val="28"/>
          <w:szCs w:val="28"/>
        </w:rPr>
        <w:t xml:space="preserve"> Беларусь, 1992 г., № 29, ст. 501).</w:t>
      </w:r>
    </w:p>
    <w:p w:rsidR="009D2B0E" w:rsidRPr="004F4497" w:rsidRDefault="009D2B0E" w:rsidP="009D2B0E">
      <w:pPr>
        <w:pStyle w:val="a4"/>
        <w:spacing w:before="120" w:after="0"/>
        <w:ind w:left="0" w:firstLine="720"/>
        <w:jc w:val="both"/>
        <w:rPr>
          <w:sz w:val="28"/>
          <w:szCs w:val="28"/>
        </w:rPr>
      </w:pPr>
      <w:r w:rsidRPr="004F4497">
        <w:rPr>
          <w:b/>
          <w:i/>
          <w:sz w:val="28"/>
          <w:szCs w:val="28"/>
        </w:rPr>
        <w:t xml:space="preserve">Участие в оплачиваемых общественных работах не является обязательным </w:t>
      </w:r>
      <w:proofErr w:type="gramStart"/>
      <w:r w:rsidRPr="004F4497">
        <w:rPr>
          <w:b/>
          <w:i/>
          <w:sz w:val="28"/>
          <w:szCs w:val="28"/>
        </w:rPr>
        <w:t>для</w:t>
      </w:r>
      <w:proofErr w:type="gramEnd"/>
      <w:r w:rsidRPr="004F4497">
        <w:rPr>
          <w:sz w:val="28"/>
          <w:szCs w:val="28"/>
        </w:rPr>
        <w:t>: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родителей в многодетных и неполных семьях, а также воспитывающих детей-инвалидов;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молодежи до 18 лет;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инвалидов;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эвакуированных и отселенных из зон эвакуации (отчуждения), первоочередного и последующего отселения, а также самостоятельно выехавших из этих зон после катастрофы на Чернобыльской АЭС;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лиц </w:t>
      </w:r>
      <w:proofErr w:type="spellStart"/>
      <w:r w:rsidRPr="004F4497">
        <w:rPr>
          <w:sz w:val="28"/>
          <w:szCs w:val="28"/>
        </w:rPr>
        <w:t>предпенсионного</w:t>
      </w:r>
      <w:proofErr w:type="spellEnd"/>
      <w:r w:rsidRPr="004F4497">
        <w:rPr>
          <w:sz w:val="28"/>
          <w:szCs w:val="28"/>
        </w:rPr>
        <w:t xml:space="preserve"> возраста (за два года до наступления возраста, дающего право на пенсию по возрасту на общих основаниях);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граждан, уволенных в связи с ликвидацией организации, прекращением деятельности индивидуального предпринимателя, сокращением численности или штата работников и зарегистрированных в органах по труду, занятости и социальной защите в течение 12 месяцев со дня увольнения, в течение первых трех месяцев со дня данной регистрации;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беременных женщин;</w:t>
      </w:r>
    </w:p>
    <w:p w:rsidR="009D2B0E" w:rsidRPr="004F4497" w:rsidRDefault="009D2B0E" w:rsidP="009D2B0E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безработных, трудоустроенных на временные работы с уведомлением органов по труду, занятости и социальной защите.</w:t>
      </w:r>
    </w:p>
    <w:p w:rsidR="009D2B0E" w:rsidRDefault="009D2B0E" w:rsidP="009D2B0E">
      <w:pPr>
        <w:pStyle w:val="a4"/>
        <w:spacing w:after="0"/>
        <w:ind w:left="510" w:firstLine="720"/>
        <w:jc w:val="both"/>
      </w:pPr>
    </w:p>
    <w:p w:rsidR="009D2B0E" w:rsidRDefault="009D2B0E" w:rsidP="009D2B0E">
      <w:pPr>
        <w:pStyle w:val="a4"/>
        <w:spacing w:after="0"/>
        <w:ind w:left="0" w:firstLine="720"/>
        <w:jc w:val="both"/>
      </w:pPr>
      <w:r>
        <w:rPr>
          <w:rFonts w:ascii="Bookman Old Style" w:hAnsi="Bookman Old Style"/>
          <w:b/>
          <w:bCs/>
        </w:rPr>
        <w:t xml:space="preserve"> </w:t>
      </w:r>
    </w:p>
    <w:p w:rsidR="009D2B0E" w:rsidRDefault="009D2B0E" w:rsidP="009D2B0E">
      <w:pPr>
        <w:ind w:firstLine="72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Переселение в сельскую местность</w:t>
      </w:r>
    </w:p>
    <w:p w:rsidR="009D2B0E" w:rsidRDefault="009D2B0E" w:rsidP="009D2B0E">
      <w:pPr>
        <w:ind w:firstLine="720"/>
        <w:jc w:val="both"/>
      </w:pPr>
      <w: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Переселение безработных и членов их семей на новое место жительства производится при предоставлении безработным работы в другой местности. </w:t>
      </w:r>
    </w:p>
    <w:p w:rsidR="009D2B0E" w:rsidRPr="004F4497" w:rsidRDefault="00844A9A" w:rsidP="009D2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оказание содействия в переселении на новое место и жительства и работы имеют безработные.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С согласия безработного, изъявившего желание переселиться на новое место жительства, управление  по труду, занятости и социальной защите по месту регистрации безработного готовит представления о переселении безработного для дальнейшего трудоустройства, и направляет в адрес нанимателя и управления по труду, занятости и социальной защите по месту нахождения нанимателя, и предполагаемому новому месту жительства безработного, для получения согласия о принятии на работу безработного</w:t>
      </w:r>
      <w:proofErr w:type="gramEnd"/>
      <w:r w:rsidRPr="004F4497">
        <w:rPr>
          <w:sz w:val="28"/>
          <w:szCs w:val="28"/>
        </w:rPr>
        <w:t xml:space="preserve">. Затем в срок до 3 дней со дня получения информации от нанимателя управление по труду, занятости и социальной защите по месту регистрации безработного информирует безработного о результатах рассмотрения.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При положительном решении нанимателем вопроса о трудоустройстве и переселении безработного и членов его семьи управление по труду, занятости и социальной защите в срок до 5 дней оформляет проект договора между управлением по труду, занятости и социальной защите по месту регистрации безработного, управлением по труду, занятости и социальной защите по месту нахождения нанимателя, нанимателем и безработным о переселении безработного и членов</w:t>
      </w:r>
      <w:proofErr w:type="gramEnd"/>
      <w:r w:rsidRPr="004F4497">
        <w:rPr>
          <w:sz w:val="28"/>
          <w:szCs w:val="28"/>
        </w:rPr>
        <w:t xml:space="preserve"> его семьи на новое место жительства и работы, и направляет нанимателю для подписания.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При необходимости проведения личного собеседования с нанимателем (ознакомления с жильем, условиями труда), а также заключения договора управление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Расходы безработного по проезду к месту нахождения нанимателя и обратно возмещаются безработному управлением по труду, занятости и социальной защите по месту регистрации безработного.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Переезд и трудоустройство безработного осуществляются в согласованные с нанимателем сроки, предусмотренные в договоре.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Безработным, заключившим договор, производится выплата денежных сре</w:t>
      </w:r>
      <w:proofErr w:type="gramStart"/>
      <w:r w:rsidRPr="004F4497">
        <w:rPr>
          <w:sz w:val="28"/>
          <w:szCs w:val="28"/>
        </w:rPr>
        <w:t>дств в р</w:t>
      </w:r>
      <w:proofErr w:type="gramEnd"/>
      <w:r w:rsidRPr="004F4497">
        <w:rPr>
          <w:sz w:val="28"/>
          <w:szCs w:val="28"/>
        </w:rPr>
        <w:t>азмере семикратной величины бюджета прожиточного минимума</w:t>
      </w:r>
      <w:r w:rsidR="0037340E">
        <w:rPr>
          <w:sz w:val="28"/>
          <w:szCs w:val="28"/>
        </w:rPr>
        <w:t xml:space="preserve"> в среднем на душу населения</w:t>
      </w:r>
      <w:r w:rsidR="000D11C1">
        <w:rPr>
          <w:sz w:val="28"/>
          <w:szCs w:val="28"/>
        </w:rPr>
        <w:t>, утвержденного в установленном законодательством порядке, действующего на дату трудоустройства.</w:t>
      </w:r>
      <w:r w:rsidRPr="004F4497">
        <w:rPr>
          <w:sz w:val="28"/>
          <w:szCs w:val="28"/>
        </w:rPr>
        <w:t xml:space="preserve">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 и предоставлении гарантированного рабочего места.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 из городов на новое место жительства и работы в малые, средние городские  поселения, в сельскую местность, а также города-спутники.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управлением по труду, занятости и социальной защите по месту нахождения нанимателя при представлении подтверждающих документов.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Компенсация за проезд, перевоз имущества возмещается по фактическим расходам безработного.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Возмещение расходов и компенсация безработному и членам его семьи производятся после трудоустройства безработного. 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Договор заключается по дату истечения годичного срока после поступления безработного на работу к нанимателю.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>Безработный, не выполнивший условия договора без уважительных причин (работа у нанимателя менее года) возмещает управлению по труду, занятости и социальной защите по месту нахождения нанимателя полученную им и членами семьи единовременную помощь и все расходы, связанные с переездом.</w:t>
      </w:r>
    </w:p>
    <w:p w:rsidR="009D2B0E" w:rsidRPr="004F4497" w:rsidRDefault="009D2B0E" w:rsidP="009D2B0E">
      <w:pPr>
        <w:ind w:firstLine="720"/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компенсаций расходов, связанных с переездом, оказывается </w:t>
      </w:r>
      <w:r w:rsidRPr="004F4497">
        <w:rPr>
          <w:b/>
          <w:sz w:val="28"/>
          <w:szCs w:val="28"/>
        </w:rPr>
        <w:t>только один раз</w:t>
      </w:r>
      <w:r w:rsidRPr="004F4497">
        <w:rPr>
          <w:sz w:val="28"/>
          <w:szCs w:val="28"/>
        </w:rPr>
        <w:t>.</w:t>
      </w:r>
    </w:p>
    <w:p w:rsidR="009D2B0E" w:rsidRDefault="009D2B0E" w:rsidP="009D2B0E">
      <w:pPr>
        <w:ind w:firstLine="720"/>
        <w:jc w:val="both"/>
      </w:pPr>
      <w:r>
        <w:t xml:space="preserve"> </w:t>
      </w:r>
    </w:p>
    <w:p w:rsidR="009D2B0E" w:rsidRDefault="009D2B0E" w:rsidP="009D2B0E"/>
    <w:p w:rsidR="009D2B0E" w:rsidRDefault="009D2B0E" w:rsidP="009D2B0E">
      <w:pPr>
        <w:ind w:firstLine="720"/>
        <w:jc w:val="center"/>
        <w:rPr>
          <w:b/>
          <w:color w:val="FF6600"/>
        </w:rPr>
      </w:pPr>
      <w:r>
        <w:rPr>
          <w:b/>
          <w:color w:val="FF6600"/>
        </w:rPr>
        <w:t>ОРГАНИЗАЦИЯ ПРОФЕССИОНАЛЬНОЙ ПОДГОТОВКИ, ПЕРЕПОДГОТОВКИ И ПОВЫШЕНИЯ КВАЛИФИКАЦИИ БЕЗРАБОТНЫХ</w:t>
      </w:r>
    </w:p>
    <w:p w:rsidR="009D2B0E" w:rsidRDefault="009D2B0E" w:rsidP="009D2B0E">
      <w:pPr>
        <w:ind w:firstLine="720"/>
        <w:jc w:val="center"/>
        <w:rPr>
          <w:b/>
        </w:rPr>
      </w:pPr>
    </w:p>
    <w:p w:rsidR="009D2B0E" w:rsidRPr="004F4497" w:rsidRDefault="009D2B0E" w:rsidP="009D2B0E">
      <w:pPr>
        <w:pStyle w:val="point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>Профессиональное обучение безработных осуществляется по направлению управления по труду, занятости и социальной защите (далее – управление)  в случае, если: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невозможно подобрать подходящую работу из-за отсутствия у безработного необходимой квалификации (специальности);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необходимо изменить профессию (специальность, род занятий) в связи с отсутствием работы, соответствующей имеющимся у безработного профессиональным навыкам;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- безработным утрачена способность либо возникли противопоказания к выполнению работы по прежней профессии (специальности).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в очной (дневной) форме обучения.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С безработным, направляемым на профессиональное обучение, управление заключает договор, в котором определяются права и обязанности сторон, а также их ответственность за нарушение условий договора. При направлении на профессиональное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Безработный с его согласия может быть направлен на профессиональное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(центр занятости населения – безработный – наниматель), в котором определяются права и обязанности сторон, а также их ответственность за нарушение условий договора.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Безработные призывного возраста могут быть направлены на профессиональное </w:t>
      </w:r>
      <w:proofErr w:type="gramStart"/>
      <w:r w:rsidRPr="004F4497">
        <w:rPr>
          <w:sz w:val="28"/>
          <w:szCs w:val="28"/>
        </w:rPr>
        <w:t>обучение по профессиям</w:t>
      </w:r>
      <w:proofErr w:type="gramEnd"/>
      <w:r w:rsidRPr="004F4497">
        <w:rPr>
          <w:sz w:val="28"/>
          <w:szCs w:val="28"/>
        </w:rPr>
        <w:t>, необходимым для Вооруженных Сил Республики Беларусь, в соответствии с заявками военных комиссариатов районов (городов).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граждан, по направлению управления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управление о заключении ими такого трудового договора с указанием нанимателя, профессии (должности), срока действия договора.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Профессиональное обучение безработных осуществляется на базе учебно-курсовой сети города Витебска, Витебской области и Республики Беларусь по 70 специальностям.</w:t>
      </w:r>
    </w:p>
    <w:p w:rsidR="009D2B0E" w:rsidRPr="004F4497" w:rsidRDefault="009D2B0E" w:rsidP="009D2B0E">
      <w:pPr>
        <w:rPr>
          <w:sz w:val="28"/>
          <w:szCs w:val="28"/>
        </w:rPr>
      </w:pPr>
    </w:p>
    <w:p w:rsidR="009D2B0E" w:rsidRDefault="009D2B0E" w:rsidP="009D2B0E">
      <w:pPr>
        <w:tabs>
          <w:tab w:val="center" w:pos="9498"/>
        </w:tabs>
        <w:ind w:firstLine="720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Стипендия</w:t>
      </w:r>
    </w:p>
    <w:p w:rsidR="009D2B0E" w:rsidRDefault="009D2B0E" w:rsidP="009D2B0E">
      <w:pPr>
        <w:tabs>
          <w:tab w:val="left" w:pos="3210"/>
          <w:tab w:val="center" w:pos="5359"/>
        </w:tabs>
        <w:ind w:left="360" w:firstLine="720"/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Согласно статьи</w:t>
      </w:r>
      <w:proofErr w:type="gramEnd"/>
      <w:r w:rsidRPr="004F4497">
        <w:rPr>
          <w:sz w:val="28"/>
          <w:szCs w:val="28"/>
        </w:rPr>
        <w:t xml:space="preserve"> 23 Закона Республики Беларусь от</w:t>
      </w:r>
      <w:r w:rsidRPr="004F4497">
        <w:rPr>
          <w:rStyle w:val="name"/>
          <w:sz w:val="28"/>
          <w:szCs w:val="28"/>
        </w:rPr>
        <w:t xml:space="preserve">  </w:t>
      </w:r>
      <w:r w:rsidRPr="004F4497">
        <w:rPr>
          <w:rStyle w:val="datepr"/>
          <w:sz w:val="28"/>
          <w:szCs w:val="28"/>
        </w:rPr>
        <w:t>15 июня 2006 г.</w:t>
      </w:r>
      <w:r w:rsidRPr="004F4497">
        <w:rPr>
          <w:rStyle w:val="number"/>
          <w:sz w:val="28"/>
          <w:szCs w:val="28"/>
        </w:rPr>
        <w:t xml:space="preserve"> № 125-З « О занятости  населения Республики Беларусь» </w:t>
      </w:r>
      <w:r w:rsidRPr="004F4497">
        <w:rPr>
          <w:sz w:val="28"/>
          <w:szCs w:val="28"/>
        </w:rPr>
        <w:t xml:space="preserve">гражданам,  </w:t>
      </w:r>
      <w:r w:rsidRPr="004F4497">
        <w:rPr>
          <w:sz w:val="28"/>
          <w:szCs w:val="28"/>
        </w:rPr>
        <w:lastRenderedPageBreak/>
        <w:t>направленным  управлением по труду, занятости и социальной защите на профессиональную подготовку, переподготовки повышение квалификации  назначаются и выплачиваются стипендии на период обучения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 xml:space="preserve">Стипендия гражданам назначается в размере 50 процентов, а при наличии детей в возрасте до 14 лет или ребенка-инвалида до 18 лет – 75 процентов средней заработной платы (дохода) по последнему месту работы, но не </w:t>
      </w:r>
      <w:proofErr w:type="gramStart"/>
      <w:r w:rsidRPr="004F4497">
        <w:rPr>
          <w:sz w:val="28"/>
          <w:szCs w:val="28"/>
        </w:rPr>
        <w:t>менее полуторной</w:t>
      </w:r>
      <w:proofErr w:type="gramEnd"/>
      <w:r w:rsidRPr="004F4497">
        <w:rPr>
          <w:sz w:val="28"/>
          <w:szCs w:val="28"/>
        </w:rPr>
        <w:t xml:space="preserve"> величины минимального пособия по безработице для данного безработного и не более трехкратной базовой величины.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proofErr w:type="gramStart"/>
      <w:r w:rsidRPr="004F4497">
        <w:rPr>
          <w:sz w:val="28"/>
          <w:szCs w:val="28"/>
        </w:rPr>
        <w:t>Гражданам, прекратившим трудовой договор, заключенный на неопределенный срок, по собственному желанию, соглашению сторон, либо трудовой договор с которыми прекращен по основаниям, предусмотренным пунктами 4, 5, 7–9 статьи 42, пунктом 5 статьи 44 и статьей 47 Трудового кодекса Республики Беларусь, и зарегистрированным в установленном порядке безработными, стипендия назначается в размере базовой величины.</w:t>
      </w:r>
      <w:proofErr w:type="gramEnd"/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Гражданам, эвакуированным и отселенным из зон эвакуации (отчуждения), первоочередного и последующего отселения, а также самостоятельно выехавшим из этих зон после катастрофы на Чернобыльской АЭС и зарегистрированным в установленном порядке безработными, стипендия назначается в размере средней заработной платы.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причин, нарушением учебной дисциплины и внутреннего распорядка учреждения образования.</w:t>
      </w:r>
    </w:p>
    <w:p w:rsidR="009D2B0E" w:rsidRPr="004F4497" w:rsidRDefault="009D2B0E" w:rsidP="009D2B0E">
      <w:pPr>
        <w:pStyle w:val="newncpi"/>
        <w:ind w:firstLine="720"/>
        <w:rPr>
          <w:sz w:val="28"/>
          <w:szCs w:val="28"/>
        </w:rPr>
      </w:pPr>
      <w:r w:rsidRPr="004F4497">
        <w:rPr>
          <w:sz w:val="28"/>
          <w:szCs w:val="28"/>
        </w:rPr>
        <w:t>Размер стипендии подлежит индексации в порядке, установленном законодательством.</w:t>
      </w:r>
    </w:p>
    <w:p w:rsidR="009D2B0E" w:rsidRDefault="009D2B0E" w:rsidP="009D2B0E">
      <w:pPr>
        <w:jc w:val="center"/>
        <w:rPr>
          <w:b/>
          <w:i/>
        </w:rPr>
      </w:pPr>
    </w:p>
    <w:p w:rsidR="009D2B0E" w:rsidRDefault="009D2B0E" w:rsidP="009D2B0E">
      <w:pPr>
        <w:jc w:val="center"/>
        <w:rPr>
          <w:b/>
          <w:color w:val="0000FF"/>
          <w:sz w:val="28"/>
          <w:szCs w:val="28"/>
        </w:rPr>
      </w:pPr>
      <w:r>
        <w:rPr>
          <w:b/>
          <w:i/>
          <w:color w:val="0000FF"/>
        </w:rPr>
        <w:t xml:space="preserve">  </w:t>
      </w:r>
      <w:r>
        <w:rPr>
          <w:b/>
          <w:color w:val="0000FF"/>
          <w:sz w:val="28"/>
          <w:szCs w:val="28"/>
        </w:rPr>
        <w:t xml:space="preserve">Содействие занятости граждан, обязанных возмещать расходы </w:t>
      </w:r>
    </w:p>
    <w:p w:rsidR="009D2B0E" w:rsidRDefault="009D2B0E" w:rsidP="009D2B0E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 содержание детей, находящихся на государственном обеспечении</w:t>
      </w:r>
    </w:p>
    <w:p w:rsidR="009D2B0E" w:rsidRDefault="009D2B0E" w:rsidP="009D2B0E">
      <w:pPr>
        <w:jc w:val="center"/>
        <w:rPr>
          <w:b/>
          <w:sz w:val="28"/>
          <w:szCs w:val="28"/>
        </w:rPr>
      </w:pPr>
    </w:p>
    <w:p w:rsidR="009D2B0E" w:rsidRPr="004F4497" w:rsidRDefault="009D2B0E" w:rsidP="009D2B0E">
      <w:pPr>
        <w:jc w:val="both"/>
        <w:rPr>
          <w:b/>
          <w:i/>
          <w:color w:val="FF0000"/>
          <w:sz w:val="28"/>
          <w:szCs w:val="28"/>
        </w:rPr>
      </w:pPr>
      <w:r w:rsidRPr="004F4497">
        <w:rPr>
          <w:b/>
          <w:i/>
          <w:color w:val="FF0000"/>
          <w:sz w:val="28"/>
          <w:szCs w:val="28"/>
        </w:rPr>
        <w:t xml:space="preserve">24 ноября 2006 г. был принят Декрет Президента Республики Беларусь № 18 ”О дополнительных мерах по государственной защите детей в неблагополучных семьях“ (далее - Декрет). </w:t>
      </w:r>
    </w:p>
    <w:p w:rsidR="009D2B0E" w:rsidRPr="004F4497" w:rsidRDefault="009D2B0E" w:rsidP="009D2B0E">
      <w:pPr>
        <w:jc w:val="both"/>
        <w:rPr>
          <w:b/>
          <w:i/>
          <w:color w:val="FF0000"/>
          <w:sz w:val="28"/>
          <w:szCs w:val="28"/>
        </w:rPr>
      </w:pPr>
      <w:r w:rsidRPr="004F4497">
        <w:rPr>
          <w:b/>
          <w:i/>
          <w:color w:val="FF0000"/>
          <w:sz w:val="28"/>
          <w:szCs w:val="28"/>
        </w:rPr>
        <w:t>В Декрете установлены конкретные нормы, касающихся обязанностей нанимателей по трудоустройству родителей, обязанных возмещать расходы на содержание детей, находящихся на государственном обеспечении (далее – обязанные лица).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Порядок трудоустройства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</w:t>
      </w:r>
      <w:proofErr w:type="gramStart"/>
      <w:r w:rsidRPr="004F4497">
        <w:rPr>
          <w:sz w:val="28"/>
          <w:szCs w:val="28"/>
        </w:rPr>
        <w:t xml:space="preserve">Трудоустройству подлежат неработающие родители, обязанные возмещать расходы по содержанию детей, а также работающие обязанные лица, возмещающие расходы по содержанию детей в добровольном порядке по заявлению или по судебному постановлению о взыскании расходов, если размер их заработной платы и приравненных к ней в соответствии с Гражданским процессуальным кодексом Республики Беларусь доходов не </w:t>
      </w:r>
      <w:r w:rsidRPr="004F4497">
        <w:rPr>
          <w:sz w:val="28"/>
          <w:szCs w:val="28"/>
        </w:rPr>
        <w:lastRenderedPageBreak/>
        <w:t>позволяет им в течение шести месяцев в полном объеме</w:t>
      </w:r>
      <w:proofErr w:type="gramEnd"/>
      <w:r w:rsidRPr="004F4497">
        <w:rPr>
          <w:sz w:val="28"/>
          <w:szCs w:val="28"/>
        </w:rPr>
        <w:t xml:space="preserve"> выполнять обязательства по возмещению расходов по содержанию детей.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При получении судебного постановления о трудоустройстве обязанного лица орган по труду, занятости и социальной защите в течение трех рабочих дней определяет одну или несколько организаций для трудоустройства обязанного лица.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Одновременно орган по труду, занятости и социальной защите выдает обязанному лицу направление на работу по форме, утвержденной Министерством труда и социальной защиты Республики Беларусь.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Обязанное лицо должно явиться в организацию для трудоустройства и приступить к работе не позднее дня, следующего за днем получения направления органа по труду, занятости и социальной защите.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Кроме направления на работу обязанное лицо должно предъявить нанимателю и иные документы в соответствии с требованиями статьи 26 Трудового кодекса Республики Беларусь (далее - ТК): паспорт, трудовую книжку, диплом об образовании (если есть в наличии).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Независимо от формы собственности организации, включенные в перечень организаций для трудоустройства обязанных лиц, обязаны в 3-дневный срок со дня возникновения свободных рабочих мест (вакансий) информировать об этом органы по труду, занятости и социальной защите с указанием условий труда и размера заработной платы по соответствующим вакансиям.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Оплата труда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Заработная плата обязанного лица должна обеспечить полное исполнение ежемесячных обязательств по возмещению расходов по содержанию детей. При этом за обязанным лицом должно сохраняться не менее 30% заработной платы.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Размер ежемесячных выплат на одного ребенка, подлежащих возмещению, определяется в соответствии с постановлением Совета Министров Республики Беларусь от 06.07.2006 № 840 ”О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несовершеннолетних“.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Оплата труда обязанных лиц, как и всех работающих, регулируется действующим трудовым законодательством, локальными нормативно-правовыми актами, принятыми в трудовом коллективе (коллективный трудовой договор, положение об оплате и премировании и другие).</w:t>
      </w:r>
    </w:p>
    <w:p w:rsidR="009D2B0E" w:rsidRPr="004F4497" w:rsidRDefault="009D2B0E" w:rsidP="009D2B0E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Социальные гарантии для обязанных лиц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 На работающих обязанных лиц, трудоустроенных по судебному постановлению о трудоустройстве, распространяется законодательство о социальном страховании, пенсионное законодательство, законодательство о труде. Исключение составляет право на предоставление работы в соответствии с образованием и профессиональной подготовкой.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lastRenderedPageBreak/>
        <w:t xml:space="preserve">             Обязанные лица, трудоустроенные по судебному постановлению о трудоустройстве, имеют право на основной трудовой отпуск продолжительностью 7 календарных дней (а не 24 календарных дня, как это предусмотрено ТК), социальные отпуска по беременности и родам и по уходу за ребенком до достижения им возраста 3 лет. 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  Иные трудовые и социальные отпуска, предусмотренные законодательством о труде, обязанным лицам не предоставляются.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100DA1" w:rsidRDefault="009D2B0E" w:rsidP="00100DA1">
      <w:pPr>
        <w:jc w:val="center"/>
        <w:rPr>
          <w:b/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Меры дисциплинарного взыскания к обязанным лицам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За совершение дисциплинарного проступка наниматель может применить к обязанному лицу меры дисциплинарного взыскания, установленные трудовым законодательством, кроме увольнения. Право выбора дисциплинарного взыскания к обязанному лицу принадлежит нанимателю.</w:t>
      </w:r>
    </w:p>
    <w:p w:rsidR="009D2B0E" w:rsidRPr="004F4497" w:rsidRDefault="009D2B0E" w:rsidP="009D2B0E">
      <w:pPr>
        <w:rPr>
          <w:rFonts w:ascii="Calibri" w:hAnsi="Calibri"/>
          <w:sz w:val="28"/>
          <w:szCs w:val="28"/>
        </w:rPr>
      </w:pPr>
    </w:p>
    <w:p w:rsidR="009D2B0E" w:rsidRPr="004F4497" w:rsidRDefault="009D2B0E" w:rsidP="009D2B0E">
      <w:pPr>
        <w:jc w:val="center"/>
        <w:rPr>
          <w:color w:val="FF6600"/>
          <w:sz w:val="28"/>
          <w:szCs w:val="28"/>
        </w:rPr>
      </w:pPr>
      <w:r w:rsidRPr="004F4497">
        <w:rPr>
          <w:b/>
          <w:color w:val="FF6600"/>
          <w:sz w:val="28"/>
          <w:szCs w:val="28"/>
        </w:rPr>
        <w:t>Основания для увольнения обязанных лиц</w:t>
      </w:r>
      <w:r w:rsidRPr="004F4497">
        <w:rPr>
          <w:color w:val="FF6600"/>
          <w:sz w:val="28"/>
          <w:szCs w:val="28"/>
        </w:rPr>
        <w:t xml:space="preserve">          </w:t>
      </w:r>
    </w:p>
    <w:p w:rsidR="009D2B0E" w:rsidRPr="004F4497" w:rsidRDefault="009D2B0E" w:rsidP="004F4497">
      <w:pPr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Обязанное лицо не может быть уволено с работы до полного возмещения расходов по содержанию детей. Исключение составляют следующие случаи, предусмотренные в пп.1 (кроме сокращения численности или штата работников), 2, 8 статьи 42 ТК, </w:t>
      </w:r>
      <w:proofErr w:type="spellStart"/>
      <w:r w:rsidRPr="004F4497">
        <w:rPr>
          <w:sz w:val="28"/>
          <w:szCs w:val="28"/>
        </w:rPr>
        <w:t>пп</w:t>
      </w:r>
      <w:proofErr w:type="spellEnd"/>
      <w:r w:rsidRPr="004F4497">
        <w:rPr>
          <w:sz w:val="28"/>
          <w:szCs w:val="28"/>
        </w:rPr>
        <w:t xml:space="preserve">. 1, 2, 5, 6 статьи 44 ТК и </w:t>
      </w:r>
      <w:proofErr w:type="spellStart"/>
      <w:r w:rsidRPr="004F4497">
        <w:rPr>
          <w:sz w:val="28"/>
          <w:szCs w:val="28"/>
        </w:rPr>
        <w:t>пп</w:t>
      </w:r>
      <w:proofErr w:type="spellEnd"/>
      <w:r w:rsidRPr="004F4497">
        <w:rPr>
          <w:sz w:val="28"/>
          <w:szCs w:val="28"/>
        </w:rPr>
        <w:t>. 2, 4 статьи 47 ТК.</w:t>
      </w:r>
    </w:p>
    <w:p w:rsidR="009D2B0E" w:rsidRPr="004F4497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</w:t>
      </w:r>
      <w:proofErr w:type="gramStart"/>
      <w:r w:rsidRPr="004F4497">
        <w:rPr>
          <w:sz w:val="28"/>
          <w:szCs w:val="28"/>
        </w:rPr>
        <w:t>При увольнении обязанного лица по вышеуказанным основаниям наниматель в день его увольнения направляет об этом информацию в орган по труду, занятости и социальной защите и орган внутренних дел (если обязанное лицо работало на основании судебного постановления о трудоустройстве) для обеспечения трудоустройства обязанного лица на новое место работы и взыскателю расходов по содержанию детей (если обязанное лицо на день увольнения добровольно</w:t>
      </w:r>
      <w:proofErr w:type="gramEnd"/>
      <w:r w:rsidRPr="004F4497">
        <w:rPr>
          <w:sz w:val="28"/>
          <w:szCs w:val="28"/>
        </w:rPr>
        <w:t xml:space="preserve"> возмещало такие расходы) для обращения в суд с заявлением о взыскании расходов с обязанного лица.</w:t>
      </w:r>
    </w:p>
    <w:p w:rsidR="009D2B0E" w:rsidRDefault="009D2B0E" w:rsidP="009D2B0E">
      <w:pPr>
        <w:jc w:val="both"/>
        <w:rPr>
          <w:sz w:val="28"/>
          <w:szCs w:val="28"/>
        </w:rPr>
      </w:pPr>
      <w:r w:rsidRPr="004F4497">
        <w:rPr>
          <w:sz w:val="28"/>
          <w:szCs w:val="28"/>
        </w:rPr>
        <w:t xml:space="preserve">            Обязанное лицо может самостоятельно найти место работы с заработной платой, превышающей заработную плату по предоставленному месту работы. В таком случае наниматель при наличии письма от другого нанимателя вправе по письменному согласованию с органом по труду, занятости и социальной защите уволить обязанное лицо для дальнейшей работы у другого нанимателя.</w:t>
      </w:r>
    </w:p>
    <w:p w:rsidR="00100DA1" w:rsidRPr="00100DA1" w:rsidRDefault="00100DA1" w:rsidP="009D2B0E">
      <w:pPr>
        <w:jc w:val="both"/>
        <w:rPr>
          <w:color w:val="FF9933"/>
          <w:sz w:val="28"/>
          <w:szCs w:val="28"/>
        </w:rPr>
      </w:pPr>
    </w:p>
    <w:p w:rsidR="00100DA1" w:rsidRPr="00100DA1" w:rsidRDefault="00100DA1" w:rsidP="00100DA1">
      <w:pPr>
        <w:jc w:val="center"/>
        <w:rPr>
          <w:rFonts w:eastAsia="Calibri"/>
          <w:b/>
          <w:color w:val="FF6600"/>
          <w:sz w:val="28"/>
          <w:szCs w:val="30"/>
          <w:lang w:eastAsia="en-US"/>
        </w:rPr>
      </w:pPr>
      <w:r w:rsidRPr="00100DA1">
        <w:rPr>
          <w:rFonts w:eastAsia="Calibri"/>
          <w:b/>
          <w:color w:val="FF6600"/>
          <w:sz w:val="28"/>
          <w:szCs w:val="30"/>
          <w:lang w:eastAsia="en-US"/>
        </w:rPr>
        <w:t>Порядок проведения оценки полноты сведений о наличии свободных рабочих мест (вакансий)</w:t>
      </w:r>
    </w:p>
    <w:p w:rsidR="00C92804" w:rsidRDefault="00100DA1" w:rsidP="00C928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30"/>
          <w:lang w:eastAsia="en-US"/>
        </w:rPr>
      </w:pPr>
      <w:proofErr w:type="gramStart"/>
      <w:r w:rsidRPr="00100DA1">
        <w:rPr>
          <w:rFonts w:eastAsia="Calibri"/>
          <w:sz w:val="28"/>
          <w:szCs w:val="30"/>
          <w:lang w:eastAsia="en-US"/>
        </w:rPr>
        <w:t xml:space="preserve">Во исполнение постановления Министерства труда и социальной защиты Республики Беларусь от 5 июля 2019 г. № 33 ”О порядке проведения оценки полноты сведений о наличии свободных рабочих мест (вакансий)“, в целях повышения уровня самоконтроля субъектов хозяйствования, субъектами хозяйствования заполняются контрольные списки вопросов (чек-листа) в сфере надзора за соблюдением законодательства о занятости населения на добровольной основе. </w:t>
      </w:r>
      <w:proofErr w:type="gramEnd"/>
    </w:p>
    <w:p w:rsid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28"/>
          <w:szCs w:val="30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>Приложение 1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>к приказу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 xml:space="preserve">Министерства труда 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 xml:space="preserve">и социальной защиты 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 xml:space="preserve">Республики Беларусь 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ind w:firstLine="6237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 xml:space="preserve">                  №_____ </w:t>
      </w: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92804">
        <w:rPr>
          <w:sz w:val="30"/>
          <w:szCs w:val="30"/>
        </w:rPr>
        <w:t>_______________________________________________________________</w:t>
      </w:r>
    </w:p>
    <w:p w:rsidR="00C92804" w:rsidRPr="00C92804" w:rsidRDefault="00C92804" w:rsidP="00C92804">
      <w:pPr>
        <w:autoSpaceDE w:val="0"/>
        <w:autoSpaceDN w:val="0"/>
        <w:adjustRightInd w:val="0"/>
        <w:jc w:val="center"/>
        <w:rPr>
          <w:rFonts w:eastAsia="Calibri"/>
          <w:iCs/>
          <w:sz w:val="22"/>
          <w:szCs w:val="22"/>
          <w:lang w:eastAsia="en-US"/>
        </w:rPr>
      </w:pPr>
      <w:proofErr w:type="gramStart"/>
      <w:r w:rsidRPr="00C92804">
        <w:rPr>
          <w:rFonts w:eastAsia="Calibri"/>
          <w:iCs/>
          <w:sz w:val="22"/>
          <w:szCs w:val="22"/>
          <w:lang w:eastAsia="en-US"/>
        </w:rPr>
        <w:t>(наименование контролирующего (надзорного) органа,</w:t>
      </w:r>
      <w:proofErr w:type="gramEnd"/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iCs/>
          <w:sz w:val="30"/>
          <w:szCs w:val="30"/>
          <w:lang w:eastAsia="en-US"/>
        </w:rPr>
      </w:pPr>
      <w:r w:rsidRPr="00C92804">
        <w:rPr>
          <w:rFonts w:eastAsia="Calibri"/>
          <w:iCs/>
          <w:sz w:val="30"/>
          <w:szCs w:val="30"/>
          <w:lang w:eastAsia="en-US"/>
        </w:rPr>
        <w:t>________________________________________________________________</w:t>
      </w:r>
    </w:p>
    <w:p w:rsidR="00C92804" w:rsidRPr="00C92804" w:rsidRDefault="00C92804" w:rsidP="00C9280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C92804">
        <w:rPr>
          <w:rFonts w:eastAsia="Calibri"/>
          <w:iCs/>
          <w:sz w:val="22"/>
          <w:szCs w:val="22"/>
          <w:lang w:eastAsia="en-US"/>
        </w:rPr>
        <w:t>его ведомственная</w:t>
      </w:r>
      <w:r w:rsidRPr="00C92804">
        <w:rPr>
          <w:rFonts w:eastAsia="Calibri"/>
          <w:sz w:val="22"/>
          <w:szCs w:val="22"/>
          <w:lang w:eastAsia="en-US"/>
        </w:rPr>
        <w:t xml:space="preserve"> </w:t>
      </w:r>
      <w:r w:rsidRPr="00C92804">
        <w:rPr>
          <w:rFonts w:eastAsia="Calibri"/>
          <w:iCs/>
          <w:sz w:val="22"/>
          <w:szCs w:val="22"/>
          <w:lang w:eastAsia="en-US"/>
        </w:rPr>
        <w:t>принадлежность (при наличии)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30"/>
          <w:szCs w:val="30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КОНТРОЛЬНЫЙ СПИСОК ВОПРОСОВ (ЧЕК-ЛИСТ) № ___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в сфере надзора за соблюдением законодательства</w:t>
      </w:r>
    </w:p>
    <w:p w:rsidR="00C92804" w:rsidRPr="00C92804" w:rsidRDefault="00C92804" w:rsidP="00C9280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 xml:space="preserve"> о занятости населения, пенсионном обеспечении</w:t>
      </w:r>
    </w:p>
    <w:tbl>
      <w:tblPr>
        <w:tblpPr w:leftFromText="180" w:rightFromText="180" w:vertAnchor="text" w:horzAnchor="page" w:tblpX="1291" w:tblpY="38"/>
        <w:tblW w:w="0" w:type="auto"/>
        <w:tblLook w:val="04A0" w:firstRow="1" w:lastRow="0" w:firstColumn="1" w:lastColumn="0" w:noHBand="0" w:noVBand="1"/>
      </w:tblPr>
      <w:tblGrid>
        <w:gridCol w:w="7338"/>
        <w:gridCol w:w="567"/>
      </w:tblGrid>
      <w:tr w:rsidR="00C92804" w:rsidRPr="00C92804" w:rsidTr="00C06A98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2804">
              <w:rPr>
                <w:rFonts w:eastAsia="Calibri"/>
                <w:sz w:val="28"/>
                <w:szCs w:val="28"/>
                <w:lang w:eastAsia="en-US"/>
              </w:rPr>
              <w:t>ЗАПОЛНЕН</w:t>
            </w:r>
            <w:proofErr w:type="gramEnd"/>
            <w:r w:rsidRPr="00C92804">
              <w:rPr>
                <w:rFonts w:eastAsia="Calibri"/>
                <w:sz w:val="28"/>
                <w:szCs w:val="28"/>
                <w:lang w:eastAsia="en-US"/>
              </w:rPr>
              <w:t xml:space="preserve">:                  в ходе проверки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ind w:left="-284"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2804" w:rsidRPr="00C92804" w:rsidTr="00C06A98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804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при планировании проверки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ind w:left="-284"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43"/>
        <w:gridCol w:w="425"/>
        <w:gridCol w:w="2127"/>
        <w:gridCol w:w="425"/>
      </w:tblGrid>
      <w:tr w:rsidR="00C92804" w:rsidRPr="00C92804" w:rsidTr="00C06A98">
        <w:trPr>
          <w:trHeight w:val="1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804">
              <w:rPr>
                <w:rFonts w:eastAsia="Calibri"/>
                <w:sz w:val="28"/>
                <w:szCs w:val="28"/>
                <w:lang w:eastAsia="en-US"/>
              </w:rPr>
              <w:t>ВИД ПРОВЕРКИ: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804">
              <w:rPr>
                <w:rFonts w:eastAsia="Calibri"/>
                <w:sz w:val="28"/>
                <w:szCs w:val="28"/>
                <w:lang w:eastAsia="en-US"/>
              </w:rPr>
              <w:t>выборочная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2804">
              <w:rPr>
                <w:rFonts w:eastAsia="Calibri"/>
                <w:sz w:val="28"/>
                <w:szCs w:val="28"/>
                <w:lang w:eastAsia="en-US"/>
              </w:rPr>
              <w:t xml:space="preserve">   внеплановая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ind w:left="-108" w:right="-8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____________________________________________</w:t>
      </w: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726"/>
        <w:gridCol w:w="365"/>
        <w:gridCol w:w="365"/>
        <w:gridCol w:w="365"/>
        <w:gridCol w:w="365"/>
        <w:gridCol w:w="365"/>
        <w:gridCol w:w="365"/>
        <w:gridCol w:w="365"/>
        <w:gridCol w:w="847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92804" w:rsidRPr="00C92804" w:rsidTr="00C06A98">
        <w:trPr>
          <w:trHeight w:val="864"/>
        </w:trPr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 xml:space="preserve">Дата начала заполнения </w:t>
            </w:r>
          </w:p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Дата завершения заполнения</w:t>
            </w:r>
          </w:p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Дата направления</w:t>
            </w:r>
          </w:p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</w:p>
        </w:tc>
      </w:tr>
      <w:tr w:rsidR="00C92804" w:rsidRPr="00C92804" w:rsidTr="00C06A98">
        <w:trPr>
          <w:trHeight w:val="90"/>
        </w:trPr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</w:tr>
      <w:tr w:rsidR="00C92804" w:rsidRPr="00C92804" w:rsidTr="00C06A98">
        <w:trPr>
          <w:trHeight w:val="31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число</w:t>
            </w:r>
          </w:p>
        </w:tc>
      </w:tr>
      <w:tr w:rsidR="00C92804" w:rsidRPr="00C92804" w:rsidTr="00C06A98">
        <w:trPr>
          <w:trHeight w:val="90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</w:tr>
      <w:tr w:rsidR="00C92804" w:rsidRPr="00C92804" w:rsidTr="00C06A98">
        <w:trPr>
          <w:trHeight w:val="308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месяц</w:t>
            </w:r>
          </w:p>
        </w:tc>
      </w:tr>
      <w:tr w:rsidR="00C92804" w:rsidRPr="00C92804" w:rsidTr="00C06A98">
        <w:trPr>
          <w:trHeight w:val="113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81"/>
              <w:jc w:val="center"/>
              <w:rPr>
                <w:sz w:val="28"/>
                <w:szCs w:val="28"/>
              </w:rPr>
            </w:pPr>
          </w:p>
        </w:tc>
      </w:tr>
      <w:tr w:rsidR="00C92804" w:rsidRPr="00C92804" w:rsidTr="00C06A98">
        <w:trPr>
          <w:trHeight w:val="319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2804" w:rsidRPr="00C92804" w:rsidRDefault="00C92804" w:rsidP="00C92804">
            <w:pPr>
              <w:widowControl w:val="0"/>
              <w:autoSpaceDE w:val="0"/>
              <w:autoSpaceDN w:val="0"/>
              <w:spacing w:line="240" w:lineRule="exact"/>
              <w:ind w:left="79"/>
              <w:jc w:val="center"/>
              <w:rPr>
                <w:sz w:val="28"/>
                <w:szCs w:val="28"/>
              </w:rPr>
            </w:pPr>
            <w:r w:rsidRPr="00C92804">
              <w:rPr>
                <w:sz w:val="28"/>
                <w:szCs w:val="28"/>
              </w:rPr>
              <w:t>год</w:t>
            </w:r>
          </w:p>
        </w:tc>
      </w:tr>
    </w:tbl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:rsidR="00C92804" w:rsidRPr="00C92804" w:rsidRDefault="00C92804" w:rsidP="00C92804">
      <w:pPr>
        <w:widowControl w:val="0"/>
        <w:autoSpaceDE w:val="0"/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СВЕДЕНИЯ О ПРОВЕРЯЕМОМ СУБЪЕКТЕ</w:t>
      </w:r>
    </w:p>
    <w:p w:rsidR="00C92804" w:rsidRPr="00C92804" w:rsidRDefault="00C92804" w:rsidP="00C92804">
      <w:pPr>
        <w:widowControl w:val="0"/>
        <w:autoSpaceDE w:val="0"/>
        <w:autoSpaceDN w:val="0"/>
        <w:spacing w:line="276" w:lineRule="auto"/>
        <w:rPr>
          <w:rFonts w:ascii="Courier New" w:hAnsi="Courier New" w:cs="Courier New"/>
          <w:sz w:val="28"/>
          <w:szCs w:val="28"/>
        </w:rPr>
      </w:pPr>
      <w:r w:rsidRPr="00C92804">
        <w:rPr>
          <w:rFonts w:eastAsia="Calibri"/>
          <w:sz w:val="28"/>
          <w:szCs w:val="28"/>
          <w:lang w:eastAsia="en-US"/>
        </w:rPr>
        <w:t>Учетный номер плательщика ______________________________________________</w:t>
      </w: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2804">
        <w:rPr>
          <w:rFonts w:eastAsia="Calibri"/>
          <w:sz w:val="28"/>
          <w:szCs w:val="28"/>
          <w:lang w:eastAsia="en-US"/>
        </w:rPr>
        <w:t>Наименование (фамилия, собственное имя, отчество (если таковое имеется) проверяемого субъекта_________________________________________________</w:t>
      </w:r>
      <w:proofErr w:type="gramEnd"/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Место нахождения проверяемого субъекта (объекта проверяемого субъекта)</w:t>
      </w:r>
    </w:p>
    <w:p w:rsidR="00C92804" w:rsidRPr="00C92804" w:rsidRDefault="00C92804" w:rsidP="00C92804">
      <w:pPr>
        <w:widowControl w:val="0"/>
        <w:autoSpaceDE w:val="0"/>
        <w:autoSpaceDN w:val="0"/>
        <w:rPr>
          <w:rFonts w:eastAsia="Calibri"/>
          <w:sz w:val="22"/>
          <w:szCs w:val="30"/>
          <w:lang w:eastAsia="en-US"/>
        </w:rPr>
      </w:pPr>
      <w:r w:rsidRPr="00C92804">
        <w:rPr>
          <w:rFonts w:eastAsia="Calibri"/>
          <w:sz w:val="22"/>
          <w:szCs w:val="30"/>
          <w:lang w:eastAsia="en-US"/>
        </w:rPr>
        <w:t>___________________________________________________________________________________________</w:t>
      </w:r>
    </w:p>
    <w:p w:rsidR="00C92804" w:rsidRPr="00C92804" w:rsidRDefault="00C92804" w:rsidP="00C92804">
      <w:pPr>
        <w:widowControl w:val="0"/>
        <w:tabs>
          <w:tab w:val="left" w:pos="9356"/>
        </w:tabs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2"/>
          <w:szCs w:val="30"/>
          <w:lang w:eastAsia="en-US"/>
        </w:rPr>
        <w:t xml:space="preserve">                                                     (адрес, телефон, факс, адрес электронной почты)</w:t>
      </w:r>
    </w:p>
    <w:p w:rsidR="00C92804" w:rsidRPr="00C92804" w:rsidRDefault="00C92804" w:rsidP="00C92804">
      <w:pPr>
        <w:widowControl w:val="0"/>
        <w:tabs>
          <w:tab w:val="left" w:pos="9356"/>
        </w:tabs>
        <w:autoSpaceDE w:val="0"/>
        <w:autoSpaceDN w:val="0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lastRenderedPageBreak/>
        <w:t>Место осуществления деятельности</w:t>
      </w:r>
      <w:r w:rsidRPr="00C92804">
        <w:rPr>
          <w:rFonts w:eastAsia="Calibri"/>
          <w:sz w:val="30"/>
          <w:szCs w:val="30"/>
          <w:lang w:eastAsia="en-US"/>
        </w:rPr>
        <w:t>______________________________________</w:t>
      </w:r>
    </w:p>
    <w:p w:rsidR="00C92804" w:rsidRPr="00C92804" w:rsidRDefault="00C92804" w:rsidP="00C92804">
      <w:pPr>
        <w:widowControl w:val="0"/>
        <w:autoSpaceDE w:val="0"/>
        <w:autoSpaceDN w:val="0"/>
        <w:ind w:left="4536" w:hanging="4678"/>
        <w:rPr>
          <w:rFonts w:eastAsia="Calibri"/>
          <w:sz w:val="22"/>
          <w:szCs w:val="30"/>
          <w:lang w:eastAsia="en-US"/>
        </w:rPr>
      </w:pPr>
      <w:r w:rsidRPr="00C92804">
        <w:rPr>
          <w:rFonts w:eastAsia="Calibri"/>
          <w:sz w:val="22"/>
          <w:szCs w:val="30"/>
          <w:lang w:eastAsia="en-US"/>
        </w:rPr>
        <w:t xml:space="preserve">                                                                                    (адрес, телефон, факс, адрес электронной почты)</w:t>
      </w:r>
    </w:p>
    <w:p w:rsidR="00C92804" w:rsidRPr="00C92804" w:rsidRDefault="00C92804" w:rsidP="00C92804">
      <w:pPr>
        <w:widowControl w:val="0"/>
        <w:autoSpaceDE w:val="0"/>
        <w:autoSpaceDN w:val="0"/>
        <w:ind w:left="4536" w:hanging="4536"/>
        <w:rPr>
          <w:rFonts w:eastAsia="Calibri"/>
          <w:sz w:val="22"/>
          <w:szCs w:val="30"/>
          <w:lang w:eastAsia="en-US"/>
        </w:rPr>
      </w:pPr>
      <w:r w:rsidRPr="00C92804">
        <w:rPr>
          <w:rFonts w:eastAsia="Calibri"/>
          <w:sz w:val="22"/>
          <w:szCs w:val="30"/>
          <w:lang w:eastAsia="en-US"/>
        </w:rPr>
        <w:t>___________________________________________________________________________________________</w:t>
      </w:r>
    </w:p>
    <w:p w:rsidR="00C92804" w:rsidRPr="00C92804" w:rsidRDefault="00C92804" w:rsidP="00C92804">
      <w:pPr>
        <w:widowControl w:val="0"/>
        <w:autoSpaceDE w:val="0"/>
        <w:autoSpaceDN w:val="0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Необходимые характеристики объекта проверяемого субъекта</w:t>
      </w:r>
      <w:r w:rsidRPr="00C92804">
        <w:rPr>
          <w:rFonts w:eastAsia="Calibri"/>
          <w:sz w:val="30"/>
          <w:szCs w:val="30"/>
          <w:lang w:eastAsia="en-US"/>
        </w:rPr>
        <w:t xml:space="preserve"> ________________</w:t>
      </w: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C92804">
        <w:rPr>
          <w:rFonts w:eastAsia="Calibri"/>
          <w:lang w:eastAsia="en-US"/>
        </w:rPr>
        <w:t xml:space="preserve">        </w:t>
      </w:r>
      <w:r w:rsidRPr="00C92804">
        <w:rPr>
          <w:rFonts w:eastAsia="Calibri"/>
          <w:lang w:eastAsia="en-US"/>
        </w:rPr>
        <w:tab/>
      </w:r>
      <w:r w:rsidRPr="00C92804">
        <w:rPr>
          <w:rFonts w:eastAsia="Calibri"/>
          <w:lang w:eastAsia="en-US"/>
        </w:rPr>
        <w:tab/>
      </w:r>
      <w:r w:rsidRPr="00C92804">
        <w:rPr>
          <w:rFonts w:eastAsia="Calibri"/>
          <w:lang w:eastAsia="en-US"/>
        </w:rPr>
        <w:tab/>
      </w:r>
      <w:r w:rsidRPr="00C92804">
        <w:rPr>
          <w:rFonts w:eastAsia="Calibri"/>
          <w:lang w:eastAsia="en-US"/>
        </w:rPr>
        <w:tab/>
      </w:r>
      <w:r w:rsidRPr="00C92804">
        <w:rPr>
          <w:rFonts w:eastAsia="Calibri"/>
          <w:sz w:val="22"/>
          <w:szCs w:val="22"/>
          <w:lang w:eastAsia="en-US"/>
        </w:rPr>
        <w:t xml:space="preserve"> </w:t>
      </w:r>
    </w:p>
    <w:p w:rsidR="00C92804" w:rsidRPr="00C92804" w:rsidRDefault="00C92804" w:rsidP="00C92804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C92804">
        <w:rPr>
          <w:rFonts w:eastAsia="Calibri"/>
          <w:lang w:eastAsia="en-US"/>
        </w:rPr>
        <w:t>___________________________________________________________________________________</w:t>
      </w: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Инициалы, фамилия, должность, контактный телефон представителя (представителей) проверяемого субъекта____________________________________</w:t>
      </w: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t>___________________________________________________________________</w:t>
      </w:r>
    </w:p>
    <w:p w:rsidR="00C92804" w:rsidRDefault="00C92804" w:rsidP="00100DA1">
      <w:pPr>
        <w:ind w:firstLine="709"/>
        <w:jc w:val="both"/>
        <w:rPr>
          <w:rFonts w:eastAsia="Calibri"/>
          <w:sz w:val="28"/>
          <w:szCs w:val="30"/>
          <w:lang w:eastAsia="en-US"/>
        </w:rPr>
        <w:sectPr w:rsidR="00C92804" w:rsidSect="00970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804" w:rsidRPr="00C92804" w:rsidRDefault="00C92804" w:rsidP="00C92804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eastAsia="en-US"/>
        </w:rPr>
      </w:pPr>
      <w:r w:rsidRPr="00C92804">
        <w:rPr>
          <w:rFonts w:eastAsia="Calibri"/>
          <w:sz w:val="30"/>
          <w:szCs w:val="30"/>
          <w:lang w:eastAsia="en-US"/>
        </w:rPr>
        <w:lastRenderedPageBreak/>
        <w:t>Перечень требований, предъявляемых к проверяемому субъекту</w:t>
      </w:r>
    </w:p>
    <w:p w:rsidR="00C92804" w:rsidRPr="00C92804" w:rsidRDefault="00C92804" w:rsidP="00C92804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C92804" w:rsidRPr="00C92804" w:rsidTr="00C06A98">
        <w:tc>
          <w:tcPr>
            <w:tcW w:w="8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42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Формулировка требования, предъявляемого к проверяемому субъекту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92804" w:rsidRPr="00C92804" w:rsidRDefault="00C92804" w:rsidP="00C92804">
            <w:pPr>
              <w:spacing w:line="240" w:lineRule="exact"/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C92804" w:rsidRPr="00C92804" w:rsidTr="00C06A98"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42" w:right="-108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92804" w:rsidRPr="00C92804" w:rsidRDefault="00C92804" w:rsidP="00C92804">
            <w:pPr>
              <w:spacing w:line="240" w:lineRule="exact"/>
              <w:ind w:left="-108" w:right="-108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проверяемого субъекта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 xml:space="preserve">проверяющего 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C92804" w:rsidRPr="00C92804" w:rsidTr="00C06A98">
        <w:trPr>
          <w:cantSplit/>
          <w:trHeight w:val="2853"/>
        </w:trPr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2804" w:rsidRPr="00C92804" w:rsidRDefault="00C92804" w:rsidP="00C92804">
            <w:pPr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C92804" w:rsidRPr="00C92804" w:rsidRDefault="00C92804" w:rsidP="00C92804">
            <w:pPr>
              <w:ind w:left="113" w:right="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C92804" w:rsidRPr="00C92804" w:rsidTr="00C06A98">
        <w:trPr>
          <w:trHeight w:val="1701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1.Письменная информация о возможных массовых высвобождениях работников (категории и численность работников, которых они могут коснуться, сроки, в течение которых намечено их </w:t>
            </w: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осуществить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), производимых в порядке, установленном законодательством, предоставлена своевременно (не позднее, чем за три месяца) в органы по труду, занятости и социальной защите и профессиональный союз.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абзац третий   части первой статьи </w:t>
            </w: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br/>
              <w:t>21 (1</w:t>
            </w:r>
            <w:r w:rsidRPr="00C92804">
              <w:rPr>
                <w:rFonts w:eastAsia="Calibri"/>
                <w:spacing w:val="-20"/>
                <w:sz w:val="26"/>
                <w:szCs w:val="26"/>
                <w:vertAlign w:val="superscript"/>
                <w:lang w:eastAsia="en-US"/>
              </w:rPr>
              <w:t>1</w:t>
            </w: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2. 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об этом уведомлены органы по труду, занятости и социальной защите по месту нахождения нанимателя, указанием фамилии, профессии (специальности), квалификации и </w:t>
            </w: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размера оплаты труда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 высвобождаемых работников.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бзац четвертый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rPr>
          <w:trHeight w:val="873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lastRenderedPageBreak/>
              <w:t xml:space="preserve">3. Граждане, направленные органами по труду, занятости и социальной защите в счет брони, установленной в соответствии со статьей 11 Закона </w:t>
            </w:r>
            <w:r w:rsidRPr="00C92804">
              <w:rPr>
                <w:spacing w:val="-20"/>
                <w:sz w:val="26"/>
                <w:szCs w:val="26"/>
              </w:rPr>
              <w:t>Республики Беларусь «О занятости населения Республики Беларусь»</w:t>
            </w: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, приняты на работу.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бзац пятый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</w:tbl>
    <w:p w:rsidR="00C92804" w:rsidRPr="00C92804" w:rsidRDefault="00C92804" w:rsidP="00C92804">
      <w:pPr>
        <w:rPr>
          <w:rFonts w:eastAsia="Calibri"/>
          <w:spacing w:val="-20"/>
          <w:sz w:val="26"/>
          <w:szCs w:val="26"/>
          <w:vertAlign w:val="superscript"/>
          <w:lang w:eastAsia="en-US"/>
        </w:rPr>
      </w:pPr>
      <w:r w:rsidRPr="00C92804">
        <w:rPr>
          <w:rFonts w:eastAsia="Calibri"/>
          <w:spacing w:val="-20"/>
          <w:sz w:val="26"/>
          <w:szCs w:val="26"/>
          <w:lang w:eastAsia="en-US"/>
        </w:rPr>
        <w:t>_____________________________</w:t>
      </w:r>
    </w:p>
    <w:p w:rsidR="00C92804" w:rsidRPr="00C92804" w:rsidRDefault="00C92804" w:rsidP="00C92804">
      <w:pPr>
        <w:rPr>
          <w:rFonts w:eastAsia="Calibri"/>
          <w:spacing w:val="-20"/>
          <w:sz w:val="26"/>
          <w:szCs w:val="26"/>
          <w:lang w:eastAsia="en-US"/>
        </w:rPr>
      </w:pPr>
      <w:r w:rsidRPr="00C92804">
        <w:rPr>
          <w:rFonts w:eastAsia="Calibri"/>
          <w:spacing w:val="-20"/>
          <w:sz w:val="26"/>
          <w:szCs w:val="26"/>
          <w:vertAlign w:val="superscript"/>
          <w:lang w:eastAsia="en-US"/>
        </w:rPr>
        <w:t xml:space="preserve">1 </w:t>
      </w:r>
      <w:r w:rsidRPr="00C92804">
        <w:rPr>
          <w:rFonts w:eastAsia="Calibri"/>
          <w:spacing w:val="-20"/>
          <w:sz w:val="26"/>
          <w:szCs w:val="26"/>
          <w:lang w:eastAsia="en-US"/>
        </w:rPr>
        <w:t>Порядковый номер в Перечне нормативных правовых актов, в соответствие с которыми предъявлены требования</w:t>
      </w:r>
    </w:p>
    <w:p w:rsidR="00C92804" w:rsidRPr="00C92804" w:rsidRDefault="00C92804" w:rsidP="00C92804">
      <w:pPr>
        <w:rPr>
          <w:rFonts w:eastAsia="Calibri"/>
          <w:spacing w:val="-20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C92804" w:rsidRPr="00C92804" w:rsidTr="00C06A98">
        <w:trPr>
          <w:trHeight w:val="118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4. Приняты на работу выпускники, которым место работы предоставлено путем распределения (перераспределения) или направления (последующего направления) на работу.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бзац шестой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rPr>
          <w:trHeight w:val="118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5. Созданы рабочие места (в том числе специализированные для лиц с ограниченной трудоспособностью) для трудоустройства граждан, указанных в статье 11 Закона Республики Беларусь «О занятости населения Республики Беларусь».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spacing w:after="200" w:line="276" w:lineRule="auto"/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rPr>
          <w:trHeight w:val="1668"/>
        </w:trPr>
        <w:tc>
          <w:tcPr>
            <w:tcW w:w="88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6. Минимальное количество созданных рабочих мест (в том числе специализированных для лиц с ограниченной трудоспособностью) для трудоустройства граждан, указанных в статье 11 Закона </w:t>
            </w:r>
            <w:r w:rsidRPr="00C92804">
              <w:rPr>
                <w:spacing w:val="-20"/>
                <w:sz w:val="26"/>
                <w:szCs w:val="26"/>
              </w:rPr>
              <w:t>Республики Беларусь  «О занятости населения Республики Беларусь»</w:t>
            </w: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, соответствует минимальному количеству таких рабочих мест, установленному местным исполнительным и распорядительным органом или специальными государственными программами.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spacing w:after="200" w:line="276" w:lineRule="auto"/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7. Нанимателем созданы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бзац восьмой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  <w:t>8.</w:t>
            </w:r>
            <w:r w:rsidRPr="00C92804"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92804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Нанимателем уведомлены органы по труду, занятости и социальной защите о наличии свободных рабочих мест (вакансий) с указанием условий труда и размера его оплаты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  <w:t>абзац девятый   части первой статьи 21(1)</w:t>
            </w:r>
            <w:r w:rsidRPr="00C92804"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  <w:tab/>
            </w:r>
            <w:r w:rsidRPr="00C92804"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9. Органы по труду, занятости и социальной защите уведомлены о наличии свободных рабочих мест (вакансий) в течение пяти дней со дня их образования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  <w:t>абзац девятый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color w:val="000000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10.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информируются  в день заполнения.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абзац десятый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11. Предоставляются оплачиваемые общественные работы безработным и гражданам, ищущим работу, в соответствии с перечнями общественных работ, утвержденными местным исполнительным и распорядительным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абзац </w:t>
            </w:r>
            <w:proofErr w:type="spell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одиннадца</w:t>
            </w:r>
            <w:proofErr w:type="spellEnd"/>
          </w:p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spell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тый</w:t>
            </w:r>
            <w:proofErr w:type="spell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12.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трудоустройства, не допускается.</w:t>
            </w:r>
          </w:p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часть четвертая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  <w:tr w:rsidR="00C92804" w:rsidRPr="00C92804" w:rsidTr="00C06A98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both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13. Ликвидация рабочих мест, созданных по заданию местного исполнительного и распорядительного органа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proofErr w:type="gramStart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ч</w:t>
            </w:r>
            <w:proofErr w:type="gramEnd"/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 xml:space="preserve">асть </w:t>
            </w:r>
          </w:p>
          <w:p w:rsidR="00C92804" w:rsidRPr="00C92804" w:rsidRDefault="00C92804" w:rsidP="00C92804">
            <w:pPr>
              <w:ind w:left="-108" w:right="-108"/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  <w:r w:rsidRPr="00C92804">
              <w:rPr>
                <w:rFonts w:eastAsia="Calibri"/>
                <w:spacing w:val="-20"/>
                <w:sz w:val="26"/>
                <w:szCs w:val="26"/>
                <w:lang w:eastAsia="en-US"/>
              </w:rPr>
              <w:t>пятая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2804" w:rsidRPr="00C92804" w:rsidRDefault="00C92804" w:rsidP="00C92804">
            <w:pPr>
              <w:jc w:val="center"/>
              <w:rPr>
                <w:rFonts w:eastAsia="Calibri"/>
                <w:spacing w:val="-20"/>
                <w:sz w:val="26"/>
                <w:szCs w:val="26"/>
                <w:lang w:eastAsia="en-US"/>
              </w:rPr>
            </w:pPr>
          </w:p>
        </w:tc>
      </w:tr>
    </w:tbl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92804">
        <w:rPr>
          <w:rFonts w:eastAsia="Calibri"/>
          <w:sz w:val="20"/>
          <w:szCs w:val="20"/>
          <w:lang w:eastAsia="en-US"/>
        </w:rPr>
        <w:t>________________________                                 __________________________________________________________________________</w:t>
      </w: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92804">
        <w:rPr>
          <w:rFonts w:eastAsia="Calibri"/>
          <w:lang w:eastAsia="en-US"/>
        </w:rPr>
        <w:t xml:space="preserve">            (подпись)                                         (инициалы, фамилия, должность проверяющего (руководителя проверки))</w:t>
      </w: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>«___» __________</w:t>
      </w:r>
      <w:r w:rsidRPr="00C92804">
        <w:rPr>
          <w:rFonts w:eastAsia="Calibri"/>
          <w:lang w:eastAsia="en-US"/>
        </w:rPr>
        <w:t xml:space="preserve"> 20__ г.</w:t>
      </w: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92804">
        <w:rPr>
          <w:rFonts w:eastAsia="Calibri"/>
          <w:sz w:val="20"/>
          <w:szCs w:val="20"/>
          <w:lang w:eastAsia="en-US"/>
        </w:rPr>
        <w:t>________________________                                 __________________________________________________________________________</w:t>
      </w:r>
    </w:p>
    <w:p w:rsidR="00C92804" w:rsidRPr="00C92804" w:rsidRDefault="00C92804" w:rsidP="00C92804">
      <w:pPr>
        <w:autoSpaceDE w:val="0"/>
        <w:autoSpaceDN w:val="0"/>
        <w:adjustRightInd w:val="0"/>
        <w:ind w:left="708" w:firstLine="12"/>
        <w:jc w:val="both"/>
        <w:rPr>
          <w:rFonts w:eastAsia="Calibri"/>
          <w:lang w:eastAsia="en-US"/>
        </w:rPr>
      </w:pPr>
      <w:r w:rsidRPr="00C92804">
        <w:rPr>
          <w:rFonts w:eastAsia="Calibri"/>
          <w:lang w:eastAsia="en-US"/>
        </w:rPr>
        <w:t>(подпись)                                         (инициалы, фамилия, должность представителя  проверяемого субъекта)</w:t>
      </w:r>
    </w:p>
    <w:p w:rsidR="00C92804" w:rsidRDefault="00C92804" w:rsidP="00C928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2804">
        <w:rPr>
          <w:rFonts w:eastAsia="Calibri"/>
          <w:sz w:val="28"/>
          <w:szCs w:val="28"/>
          <w:lang w:eastAsia="en-US"/>
        </w:rPr>
        <w:t xml:space="preserve">«___» __________ </w:t>
      </w:r>
      <w:r w:rsidRPr="00C92804">
        <w:rPr>
          <w:rFonts w:eastAsia="Calibri"/>
          <w:lang w:eastAsia="en-US"/>
        </w:rPr>
        <w:t>20__ г.</w:t>
      </w:r>
    </w:p>
    <w:p w:rsidR="00C92804" w:rsidRDefault="00C92804" w:rsidP="00C928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92804" w:rsidRPr="00C92804" w:rsidRDefault="00C92804" w:rsidP="00C928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92804">
        <w:rPr>
          <w:rFonts w:eastAsia="Calibri"/>
          <w:szCs w:val="26"/>
          <w:lang w:eastAsia="en-US"/>
        </w:rPr>
        <w:lastRenderedPageBreak/>
        <w:t>Перечень нормативных правовых актов, в соответствии с которыми предъявлены требования:</w:t>
      </w:r>
    </w:p>
    <w:p w:rsidR="00C92804" w:rsidRPr="00C92804" w:rsidRDefault="00C92804" w:rsidP="00C928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92804">
        <w:rPr>
          <w:szCs w:val="26"/>
        </w:rPr>
        <w:t>Закон Республики Беларусь от 15 июня 2006 года «О занятости населения Республики Беларусь» (Национальный реестр правовых актов Республики Беларусь, 2006 г., № 94, 2/1222).</w:t>
      </w:r>
    </w:p>
    <w:p w:rsidR="00C92804" w:rsidRPr="00C92804" w:rsidRDefault="00C92804" w:rsidP="00C928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92804">
        <w:rPr>
          <w:szCs w:val="26"/>
        </w:rPr>
        <w:t>Пояснения по заполнению контрольного списка вопросов (</w:t>
      </w:r>
      <w:proofErr w:type="gramStart"/>
      <w:r w:rsidRPr="00C92804">
        <w:rPr>
          <w:szCs w:val="26"/>
        </w:rPr>
        <w:t>чек-листа</w:t>
      </w:r>
      <w:proofErr w:type="gramEnd"/>
      <w:r w:rsidRPr="00C92804">
        <w:rPr>
          <w:szCs w:val="26"/>
        </w:rPr>
        <w:t>):</w:t>
      </w:r>
    </w:p>
    <w:p w:rsidR="00C92804" w:rsidRPr="00C92804" w:rsidRDefault="00C92804" w:rsidP="00C9280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92804">
        <w:rPr>
          <w:szCs w:val="26"/>
        </w:rPr>
        <w:t>При заполнении проверяемым субъектом контрольного списка вопросов (</w:t>
      </w:r>
      <w:proofErr w:type="gramStart"/>
      <w:r w:rsidRPr="00C92804">
        <w:rPr>
          <w:szCs w:val="26"/>
        </w:rPr>
        <w:t>чек-листа</w:t>
      </w:r>
      <w:proofErr w:type="gramEnd"/>
      <w:r w:rsidRPr="00C92804">
        <w:rPr>
          <w:szCs w:val="26"/>
        </w:rPr>
        <w:t>) указываются:</w:t>
      </w:r>
    </w:p>
    <w:p w:rsidR="00C92804" w:rsidRPr="00C92804" w:rsidRDefault="00C92804" w:rsidP="00C928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92804">
        <w:rPr>
          <w:rFonts w:eastAsia="Calibri"/>
          <w:szCs w:val="26"/>
          <w:lang w:eastAsia="en-US"/>
        </w:rPr>
        <w:t>в титульном листе:</w:t>
      </w:r>
      <w:r w:rsidRPr="00C92804">
        <w:rPr>
          <w:rFonts w:eastAsia="Calibri"/>
          <w:szCs w:val="26"/>
        </w:rPr>
        <w:t xml:space="preserve"> </w:t>
      </w:r>
    </w:p>
    <w:p w:rsidR="00C92804" w:rsidRPr="00C92804" w:rsidRDefault="00C92804" w:rsidP="00C928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92804">
        <w:rPr>
          <w:rFonts w:eastAsia="Calibri"/>
          <w:szCs w:val="26"/>
          <w:lang w:eastAsia="en-US"/>
        </w:rPr>
        <w:t>дата начала и завершения заполнения контрольного списка вопросов (</w:t>
      </w:r>
      <w:proofErr w:type="gramStart"/>
      <w:r w:rsidRPr="00C92804">
        <w:rPr>
          <w:rFonts w:eastAsia="Calibri"/>
          <w:szCs w:val="26"/>
          <w:lang w:eastAsia="en-US"/>
        </w:rPr>
        <w:t>чек-листа</w:t>
      </w:r>
      <w:proofErr w:type="gramEnd"/>
      <w:r w:rsidRPr="00C92804">
        <w:rPr>
          <w:rFonts w:eastAsia="Calibri"/>
          <w:szCs w:val="26"/>
          <w:lang w:eastAsia="en-US"/>
        </w:rPr>
        <w:t xml:space="preserve">). </w:t>
      </w:r>
      <w:proofErr w:type="gramStart"/>
      <w:r w:rsidRPr="00C92804">
        <w:rPr>
          <w:rFonts w:eastAsia="Calibri"/>
          <w:szCs w:val="26"/>
          <w:lang w:eastAsia="en-US"/>
        </w:rPr>
        <w:t>В соответствии с частью третьей пункта                      17 Положения о порядке организации и проведения проверок, утвержденного Указом Президента Республики Беларусь от 16 октября 2009 г. № 510 «О совершенствовании контрольной (надзорной) деятельности в Республике Беларусь» (</w:t>
      </w:r>
      <w:r w:rsidRPr="00C92804">
        <w:rPr>
          <w:rFonts w:eastAsia="Calibri"/>
          <w:szCs w:val="26"/>
        </w:rPr>
        <w:t>Национальный реестр правовых актов Республики Беларусь, 2009 г., № 253, 1/11062</w:t>
      </w:r>
      <w:r w:rsidRPr="00C92804">
        <w:rPr>
          <w:rFonts w:eastAsia="Calibri"/>
          <w:szCs w:val="26"/>
          <w:lang w:eastAsia="en-US"/>
        </w:rPr>
        <w:t xml:space="preserve">), </w:t>
      </w:r>
      <w:r w:rsidRPr="00C92804">
        <w:rPr>
          <w:rFonts w:eastAsia="Calibri"/>
          <w:szCs w:val="26"/>
        </w:rPr>
        <w:t>информация по контрольному списку вопросов (чек-листу) должна быть представлена проверяемым субъектом контролирующему (надзорному) органу не позднее</w:t>
      </w:r>
      <w:proofErr w:type="gramEnd"/>
      <w:r w:rsidRPr="00C92804">
        <w:rPr>
          <w:rFonts w:eastAsia="Calibri"/>
          <w:szCs w:val="26"/>
        </w:rPr>
        <w:t xml:space="preserve"> десяти рабочих дней со дня получения указанного контрольного списка вопросов (</w:t>
      </w:r>
      <w:proofErr w:type="gramStart"/>
      <w:r w:rsidRPr="00C92804">
        <w:rPr>
          <w:rFonts w:eastAsia="Calibri"/>
          <w:szCs w:val="26"/>
        </w:rPr>
        <w:t>чек-листа</w:t>
      </w:r>
      <w:proofErr w:type="gramEnd"/>
      <w:r w:rsidRPr="00C92804">
        <w:rPr>
          <w:rFonts w:eastAsia="Calibri"/>
          <w:szCs w:val="26"/>
        </w:rPr>
        <w:t>)</w:t>
      </w:r>
      <w:r w:rsidRPr="00C92804">
        <w:rPr>
          <w:rFonts w:eastAsia="Calibri"/>
          <w:szCs w:val="26"/>
          <w:lang w:eastAsia="en-US"/>
        </w:rPr>
        <w:t>;</w:t>
      </w:r>
    </w:p>
    <w:p w:rsidR="00C92804" w:rsidRPr="00C92804" w:rsidRDefault="00C92804" w:rsidP="00C92804">
      <w:pPr>
        <w:tabs>
          <w:tab w:val="left" w:pos="851"/>
        </w:tabs>
        <w:ind w:firstLine="709"/>
        <w:jc w:val="both"/>
        <w:rPr>
          <w:szCs w:val="26"/>
        </w:rPr>
      </w:pPr>
      <w:r w:rsidRPr="00C92804">
        <w:rPr>
          <w:szCs w:val="26"/>
        </w:rPr>
        <w:t>инициалы, фамилия, должность, контактный телефон представителя (представителей) проверяемого субъекта;</w:t>
      </w:r>
    </w:p>
    <w:p w:rsidR="00C92804" w:rsidRPr="00C92804" w:rsidRDefault="00C92804" w:rsidP="00C92804">
      <w:pPr>
        <w:tabs>
          <w:tab w:val="left" w:pos="851"/>
        </w:tabs>
        <w:ind w:firstLine="709"/>
        <w:jc w:val="both"/>
        <w:rPr>
          <w:szCs w:val="26"/>
        </w:rPr>
      </w:pPr>
      <w:r w:rsidRPr="00C92804">
        <w:rPr>
          <w:szCs w:val="26"/>
        </w:rPr>
        <w:t>в перечне требований, предъявляемых к проверяемому субъекту, в графах 3-5 напротив каждого требования, указывается знак «+»:</w:t>
      </w:r>
    </w:p>
    <w:p w:rsidR="00C92804" w:rsidRPr="00C92804" w:rsidRDefault="00C92804" w:rsidP="00C928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C92804">
        <w:rPr>
          <w:rFonts w:eastAsia="Calibri"/>
          <w:szCs w:val="26"/>
        </w:rPr>
        <w:t xml:space="preserve">позиция </w:t>
      </w:r>
      <w:r w:rsidRPr="00C92804">
        <w:rPr>
          <w:rFonts w:eastAsia="Calibri"/>
          <w:szCs w:val="26"/>
          <w:lang w:eastAsia="en-US"/>
        </w:rPr>
        <w:t xml:space="preserve">«Да» (графа 3), </w:t>
      </w:r>
      <w:r w:rsidRPr="00C92804">
        <w:rPr>
          <w:rFonts w:eastAsia="Calibri"/>
          <w:szCs w:val="26"/>
        </w:rPr>
        <w:t>если предъявляемое требование реализовано в полном объеме по проверяемому субъекту (объекту проверяемого субъекта);</w:t>
      </w:r>
    </w:p>
    <w:p w:rsidR="00C92804" w:rsidRPr="00C92804" w:rsidRDefault="00C92804" w:rsidP="00C928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C92804">
        <w:rPr>
          <w:rFonts w:eastAsia="Calibri"/>
          <w:szCs w:val="26"/>
        </w:rPr>
        <w:t xml:space="preserve">позиция </w:t>
      </w:r>
      <w:r w:rsidRPr="00C92804">
        <w:rPr>
          <w:rFonts w:eastAsia="Calibri"/>
          <w:szCs w:val="26"/>
          <w:lang w:eastAsia="en-US"/>
        </w:rPr>
        <w:t xml:space="preserve">«Нет» (графа 4), </w:t>
      </w:r>
      <w:r w:rsidRPr="00C92804">
        <w:rPr>
          <w:rFonts w:eastAsia="Calibri"/>
          <w:szCs w:val="26"/>
        </w:rPr>
        <w:t>если предъявляемое требование не реализовано или реализовано не в полном объеме;</w:t>
      </w:r>
    </w:p>
    <w:p w:rsidR="00C92804" w:rsidRPr="00C92804" w:rsidRDefault="00C92804" w:rsidP="00C9280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C92804">
        <w:rPr>
          <w:rFonts w:eastAsia="Calibri"/>
          <w:szCs w:val="26"/>
        </w:rPr>
        <w:t xml:space="preserve">позиция </w:t>
      </w:r>
      <w:r w:rsidRPr="00C92804">
        <w:rPr>
          <w:rFonts w:eastAsia="Calibri"/>
          <w:szCs w:val="26"/>
          <w:lang w:eastAsia="en-US"/>
        </w:rPr>
        <w:t xml:space="preserve">«Не требуется» (графа 5) </w:t>
      </w:r>
      <w:r w:rsidRPr="00C92804">
        <w:rPr>
          <w:rFonts w:eastAsia="Calibri"/>
          <w:szCs w:val="26"/>
        </w:rPr>
        <w:t>если предъявляемое требование не подлежит реализации проверяемым субъектом и (или) надзору применительно к данному проверяемому субъекту);</w:t>
      </w:r>
    </w:p>
    <w:p w:rsidR="00C92804" w:rsidRPr="00C92804" w:rsidRDefault="00C92804" w:rsidP="00C92804">
      <w:pPr>
        <w:tabs>
          <w:tab w:val="left" w:pos="851"/>
        </w:tabs>
        <w:ind w:firstLine="709"/>
        <w:jc w:val="both"/>
        <w:rPr>
          <w:szCs w:val="26"/>
        </w:rPr>
      </w:pPr>
      <w:r w:rsidRPr="00C92804">
        <w:rPr>
          <w:szCs w:val="26"/>
        </w:rPr>
        <w:t>позиция «Примечание» (графа 9) отражает поясняющие записи, если предъявляемое требование реализовано не в полном объеме, и иные пояснения.</w:t>
      </w:r>
    </w:p>
    <w:p w:rsidR="00C92804" w:rsidRPr="00C92804" w:rsidRDefault="00C92804" w:rsidP="00C92804">
      <w:pPr>
        <w:tabs>
          <w:tab w:val="left" w:pos="851"/>
        </w:tabs>
        <w:ind w:firstLine="709"/>
        <w:jc w:val="both"/>
        <w:rPr>
          <w:szCs w:val="26"/>
        </w:rPr>
      </w:pPr>
      <w:r w:rsidRPr="00C92804">
        <w:rPr>
          <w:szCs w:val="26"/>
        </w:rPr>
        <w:t>Дата направления заполняется проверяющим (руководителем проверки) при направлении контрольного списка вопросов (</w:t>
      </w:r>
      <w:proofErr w:type="gramStart"/>
      <w:r w:rsidRPr="00C92804">
        <w:rPr>
          <w:szCs w:val="26"/>
        </w:rPr>
        <w:t>чек-листа</w:t>
      </w:r>
      <w:proofErr w:type="gramEnd"/>
      <w:r w:rsidRPr="00C92804">
        <w:rPr>
          <w:szCs w:val="26"/>
        </w:rPr>
        <w:t>).</w:t>
      </w:r>
    </w:p>
    <w:p w:rsidR="00C92804" w:rsidRPr="00C92804" w:rsidRDefault="00C92804" w:rsidP="00C92804">
      <w:pPr>
        <w:tabs>
          <w:tab w:val="left" w:pos="851"/>
        </w:tabs>
        <w:ind w:firstLine="709"/>
        <w:jc w:val="both"/>
        <w:rPr>
          <w:szCs w:val="26"/>
        </w:rPr>
      </w:pPr>
      <w:r w:rsidRPr="00C92804">
        <w:rPr>
          <w:szCs w:val="26"/>
        </w:rPr>
        <w:t>Графы 6-8 заполняются проверяющим (руководителем проверки) при проведении проверки.</w:t>
      </w:r>
    </w:p>
    <w:p w:rsidR="009D2B0E" w:rsidRDefault="00C92804" w:rsidP="00C9280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92804">
        <w:rPr>
          <w:szCs w:val="26"/>
        </w:rPr>
        <w:t> Последний лист контрольного списка вопросов (</w:t>
      </w:r>
      <w:proofErr w:type="gramStart"/>
      <w:r w:rsidRPr="00C92804">
        <w:rPr>
          <w:szCs w:val="26"/>
        </w:rPr>
        <w:t>чек-листа</w:t>
      </w:r>
      <w:proofErr w:type="gramEnd"/>
      <w:r w:rsidRPr="00C92804">
        <w:rPr>
          <w:szCs w:val="26"/>
        </w:rPr>
        <w:t xml:space="preserve">) подписывается </w:t>
      </w:r>
      <w:r w:rsidRPr="00C92804">
        <w:rPr>
          <w:bCs/>
          <w:szCs w:val="26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субъекта. При проведении внеплановой проверки </w:t>
      </w:r>
      <w:r w:rsidRPr="00C92804">
        <w:rPr>
          <w:szCs w:val="26"/>
        </w:rPr>
        <w:t xml:space="preserve">контрольный список вопросов (чек-лист) подписывается </w:t>
      </w:r>
      <w:r w:rsidRPr="00C92804">
        <w:rPr>
          <w:bCs/>
          <w:szCs w:val="26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субъекта, после заполнения его </w:t>
      </w:r>
      <w:r w:rsidRPr="00C92804">
        <w:rPr>
          <w:szCs w:val="26"/>
        </w:rPr>
        <w:t>проверяющим (руководителем проверки) (при ознакомлении).</w:t>
      </w:r>
    </w:p>
    <w:p w:rsidR="00C92804" w:rsidRDefault="00C92804" w:rsidP="009D2B0E">
      <w:pPr>
        <w:rPr>
          <w:b/>
          <w:sz w:val="32"/>
          <w:szCs w:val="32"/>
        </w:rPr>
        <w:sectPr w:rsidR="00C92804" w:rsidSect="00C928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D2B0E" w:rsidRDefault="009D2B0E" w:rsidP="009D2B0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Порядок трудоустройства граждан Украины</w:t>
      </w:r>
    </w:p>
    <w:p w:rsidR="009D2B0E" w:rsidRDefault="009D2B0E" w:rsidP="009D2B0E"/>
    <w:p w:rsidR="009D2B0E" w:rsidRPr="004F4497" w:rsidRDefault="009D2B0E" w:rsidP="009D2B0E">
      <w:pPr>
        <w:pStyle w:val="Style1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4F4497">
        <w:rPr>
          <w:rStyle w:val="FontStyle12"/>
          <w:b/>
          <w:sz w:val="28"/>
          <w:szCs w:val="28"/>
        </w:rPr>
        <w:t xml:space="preserve"> </w:t>
      </w:r>
      <w:r w:rsidRPr="004F4497">
        <w:rPr>
          <w:rStyle w:val="FontStyle12"/>
          <w:sz w:val="28"/>
          <w:szCs w:val="28"/>
        </w:rPr>
        <w:t>Граждане Украины, желающие трудоустроиться на территории Республики Беларусь, могут заниматься поиском работы самостоятельно, используя Общереспубликанский банк вакансий (далее - Банк вакансий), который размещен в Глобальной сети Интернет на сайте Министерства труда и социальной</w:t>
      </w:r>
      <w:r w:rsidRPr="004F4497">
        <w:rPr>
          <w:rStyle w:val="FontStyle12"/>
          <w:sz w:val="28"/>
          <w:szCs w:val="28"/>
        </w:rPr>
        <w:tab/>
        <w:t xml:space="preserve">защиты по адресу: </w:t>
      </w:r>
      <w:r w:rsidRPr="004F4497">
        <w:rPr>
          <w:rStyle w:val="FontStyle12"/>
          <w:sz w:val="28"/>
          <w:szCs w:val="28"/>
          <w:lang w:val="en-US" w:eastAsia="en-US"/>
        </w:rPr>
        <w:t>http</w:t>
      </w:r>
      <w:r w:rsidRPr="004F4497">
        <w:rPr>
          <w:rStyle w:val="FontStyle12"/>
          <w:sz w:val="28"/>
          <w:szCs w:val="28"/>
          <w:lang w:eastAsia="en-US"/>
        </w:rPr>
        <w:t>: //</w:t>
      </w:r>
      <w:r w:rsidRPr="004F4497">
        <w:rPr>
          <w:rStyle w:val="FontStyle12"/>
          <w:sz w:val="28"/>
          <w:szCs w:val="28"/>
          <w:lang w:val="en-US" w:eastAsia="en-US"/>
        </w:rPr>
        <w:t>vacancy</w:t>
      </w:r>
      <w:r w:rsidRPr="004F4497">
        <w:rPr>
          <w:rStyle w:val="FontStyle12"/>
          <w:sz w:val="28"/>
          <w:szCs w:val="28"/>
          <w:lang w:eastAsia="en-US"/>
        </w:rPr>
        <w:t xml:space="preserve">. </w:t>
      </w:r>
      <w:proofErr w:type="spellStart"/>
      <w:r w:rsidRPr="004F4497">
        <w:rPr>
          <w:rStyle w:val="FontStyle12"/>
          <w:sz w:val="28"/>
          <w:szCs w:val="28"/>
          <w:lang w:val="en-US" w:eastAsia="en-US"/>
        </w:rPr>
        <w:t>mintrud</w:t>
      </w:r>
      <w:proofErr w:type="spellEnd"/>
      <w:r w:rsidRPr="004F4497">
        <w:rPr>
          <w:rStyle w:val="FontStyle12"/>
          <w:sz w:val="28"/>
          <w:szCs w:val="28"/>
          <w:lang w:eastAsia="en-US"/>
        </w:rPr>
        <w:t>.</w:t>
      </w:r>
      <w:r w:rsidRPr="004F4497">
        <w:rPr>
          <w:rStyle w:val="FontStyle12"/>
          <w:sz w:val="28"/>
          <w:szCs w:val="28"/>
          <w:lang w:val="en-US" w:eastAsia="en-US"/>
        </w:rPr>
        <w:t>by</w:t>
      </w:r>
      <w:r w:rsidRPr="004F4497">
        <w:rPr>
          <w:rStyle w:val="FontStyle12"/>
          <w:sz w:val="28"/>
          <w:szCs w:val="28"/>
          <w:lang w:eastAsia="en-US"/>
        </w:rPr>
        <w:t xml:space="preserve">/ </w:t>
      </w:r>
      <w:r w:rsidRPr="004F4497">
        <w:rPr>
          <w:rStyle w:val="FontStyle12"/>
          <w:sz w:val="28"/>
          <w:szCs w:val="28"/>
          <w:lang w:val="en-US" w:eastAsia="en-US"/>
        </w:rPr>
        <w:t>user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Pages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Public</w:t>
      </w:r>
      <w:r w:rsidRPr="004F4497">
        <w:rPr>
          <w:rStyle w:val="FontStyle12"/>
          <w:sz w:val="28"/>
          <w:szCs w:val="28"/>
          <w:lang w:eastAsia="en-US"/>
        </w:rPr>
        <w:t>/</w:t>
      </w:r>
      <w:r w:rsidRPr="004F4497">
        <w:rPr>
          <w:rStyle w:val="FontStyle12"/>
          <w:sz w:val="28"/>
          <w:szCs w:val="28"/>
          <w:lang w:val="en-US" w:eastAsia="en-US"/>
        </w:rPr>
        <w:t>Main</w:t>
      </w:r>
      <w:r w:rsidRPr="004F4497">
        <w:rPr>
          <w:rStyle w:val="FontStyle12"/>
          <w:sz w:val="28"/>
          <w:szCs w:val="28"/>
          <w:lang w:eastAsia="en-US"/>
        </w:rPr>
        <w:t xml:space="preserve">. </w:t>
      </w:r>
      <w:proofErr w:type="spellStart"/>
      <w:r w:rsidRPr="004F4497">
        <w:rPr>
          <w:rStyle w:val="FontStyle12"/>
          <w:sz w:val="28"/>
          <w:szCs w:val="28"/>
          <w:lang w:val="en-US" w:eastAsia="en-US"/>
        </w:rPr>
        <w:t>aspx</w:t>
      </w:r>
      <w:proofErr w:type="spellEnd"/>
      <w:r w:rsidRPr="004F4497">
        <w:rPr>
          <w:rStyle w:val="FontStyle12"/>
          <w:sz w:val="28"/>
          <w:szCs w:val="28"/>
          <w:lang w:eastAsia="en-US"/>
        </w:rPr>
        <w:t>.</w:t>
      </w:r>
    </w:p>
    <w:p w:rsidR="009D2B0E" w:rsidRPr="004F4497" w:rsidRDefault="009D2B0E" w:rsidP="009D2B0E">
      <w:pPr>
        <w:pStyle w:val="Style2"/>
        <w:widowControl/>
        <w:tabs>
          <w:tab w:val="left" w:pos="2194"/>
          <w:tab w:val="left" w:pos="3226"/>
          <w:tab w:val="left" w:pos="6326"/>
          <w:tab w:val="left" w:pos="8179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>Банк вакансий содержит информацию о наличии свободных рабочих мест, а также сведения об имеющихся в организациях республики вакансиях с предоставлением</w:t>
      </w:r>
      <w:r w:rsidRPr="004F4497">
        <w:rPr>
          <w:rStyle w:val="FontStyle12"/>
          <w:sz w:val="28"/>
          <w:szCs w:val="28"/>
        </w:rPr>
        <w:tab/>
        <w:t xml:space="preserve">жилого помещения </w:t>
      </w:r>
      <w:r w:rsidRPr="004F4497">
        <w:rPr>
          <w:rStyle w:val="FontStyle12"/>
          <w:sz w:val="28"/>
          <w:szCs w:val="28"/>
          <w:lang w:eastAsia="en-US"/>
        </w:rPr>
        <w:t>(</w:t>
      </w:r>
      <w:hyperlink r:id="rId6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: 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vacancy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user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Pages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Public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Agro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aspx</w:t>
        </w:r>
        <w:proofErr w:type="spellEnd"/>
      </w:hyperlink>
      <w:r w:rsidRPr="004F4497">
        <w:rPr>
          <w:rStyle w:val="FontStyle12"/>
          <w:sz w:val="28"/>
          <w:szCs w:val="28"/>
          <w:lang w:eastAsia="en-US"/>
        </w:rPr>
        <w:t>). Банк вакансий обновляется ежедневно.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Поиск вакансий производится по следующим категориям: профессия (должность), требуемый уровень образования, размер заработной платы, регион, характер и режим работы.</w:t>
      </w:r>
    </w:p>
    <w:p w:rsidR="009D2B0E" w:rsidRPr="004F4497" w:rsidRDefault="009D2B0E" w:rsidP="009D2B0E">
      <w:pPr>
        <w:pStyle w:val="Style2"/>
        <w:widowControl/>
        <w:tabs>
          <w:tab w:val="left" w:pos="3514"/>
          <w:tab w:val="left" w:pos="6259"/>
          <w:tab w:val="left" w:pos="7594"/>
          <w:tab w:val="left" w:pos="8803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 xml:space="preserve">Одновременно информируем,  что по адресу </w:t>
      </w:r>
      <w:hyperlink r:id="rId7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proofErr w:type="gramStart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 :</w:t>
        </w:r>
        <w:proofErr w:type="gramEnd"/>
        <w:r w:rsidRPr="004F4497">
          <w:rPr>
            <w:rStyle w:val="a3"/>
            <w:color w:val="auto"/>
            <w:sz w:val="28"/>
            <w:szCs w:val="28"/>
            <w:lang w:eastAsia="en-US"/>
          </w:rPr>
          <w:t>//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gov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organization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-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gotovye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-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prinyat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-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grazhdan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>-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Ukrainy</w:t>
        </w:r>
        <w:proofErr w:type="spellEnd"/>
      </w:hyperlink>
      <w:r w:rsidRPr="004F4497">
        <w:rPr>
          <w:rStyle w:val="FontStyle12"/>
          <w:sz w:val="28"/>
          <w:szCs w:val="28"/>
          <w:lang w:eastAsia="en-US"/>
        </w:rPr>
        <w:t xml:space="preserve"> Вы можете ознакомиться с перечнем организаций и вакантных рабочих мест для возможного трудоустройства граждан Украины.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  <w:u w:val="single"/>
        </w:rPr>
      </w:pPr>
      <w:r w:rsidRPr="004F4497">
        <w:rPr>
          <w:rStyle w:val="FontStyle12"/>
          <w:sz w:val="28"/>
          <w:szCs w:val="28"/>
        </w:rPr>
        <w:t xml:space="preserve">Для уточнения условий труда, проживания и размера заработной платы, а также другой интересующей информации Вам </w:t>
      </w:r>
      <w:r w:rsidRPr="004F4497">
        <w:rPr>
          <w:rStyle w:val="FontStyle11"/>
          <w:sz w:val="28"/>
          <w:szCs w:val="28"/>
          <w:u w:val="single"/>
        </w:rPr>
        <w:t>следует обращаться непосредственно в организации по указанным телефонам.</w:t>
      </w:r>
    </w:p>
    <w:p w:rsidR="009D2B0E" w:rsidRPr="004F4497" w:rsidRDefault="009D2B0E" w:rsidP="009D2B0E">
      <w:pPr>
        <w:pStyle w:val="Style2"/>
        <w:widowControl/>
        <w:tabs>
          <w:tab w:val="left" w:pos="3552"/>
          <w:tab w:val="left" w:pos="5976"/>
          <w:tab w:val="left" w:pos="8952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  <w:lang w:eastAsia="en-US"/>
        </w:rPr>
      </w:pPr>
      <w:r w:rsidRPr="004F4497">
        <w:rPr>
          <w:rStyle w:val="FontStyle12"/>
          <w:sz w:val="28"/>
          <w:szCs w:val="28"/>
        </w:rPr>
        <w:t>В целях расширения возможности трудоустройства рекомендуем разместить на</w:t>
      </w:r>
      <w:r w:rsidRPr="004F4497">
        <w:rPr>
          <w:rStyle w:val="FontStyle12"/>
          <w:sz w:val="28"/>
          <w:szCs w:val="28"/>
        </w:rPr>
        <w:tab/>
        <w:t xml:space="preserve">нашем сайте </w:t>
      </w:r>
      <w:r w:rsidRPr="004F4497">
        <w:rPr>
          <w:rStyle w:val="FontStyle12"/>
          <w:sz w:val="28"/>
          <w:szCs w:val="28"/>
          <w:lang w:eastAsia="en-US"/>
        </w:rPr>
        <w:t>(</w:t>
      </w:r>
      <w:hyperlink r:id="rId8" w:history="1">
        <w:r w:rsidRPr="004F4497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: //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vacancy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mintrud</w:t>
        </w:r>
        <w:proofErr w:type="spellEnd"/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by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/ 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user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Pages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Public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>/</w:t>
        </w:r>
        <w:r w:rsidRPr="004F4497">
          <w:rPr>
            <w:rStyle w:val="a3"/>
            <w:color w:val="auto"/>
            <w:sz w:val="28"/>
            <w:szCs w:val="28"/>
            <w:lang w:val="en-US" w:eastAsia="en-US"/>
          </w:rPr>
          <w:t>Resume</w:t>
        </w:r>
        <w:r w:rsidRPr="004F4497">
          <w:rPr>
            <w:rStyle w:val="a3"/>
            <w:color w:val="auto"/>
            <w:sz w:val="28"/>
            <w:szCs w:val="28"/>
            <w:lang w:eastAsia="en-US"/>
          </w:rPr>
          <w:t xml:space="preserve">. 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 w:eastAsia="en-US"/>
          </w:rPr>
          <w:t>aspx</w:t>
        </w:r>
        <w:proofErr w:type="spellEnd"/>
      </w:hyperlink>
      <w:r w:rsidRPr="004F4497">
        <w:rPr>
          <w:rStyle w:val="FontStyle12"/>
          <w:sz w:val="28"/>
          <w:szCs w:val="28"/>
          <w:lang w:eastAsia="en-US"/>
        </w:rPr>
        <w:t>) информацию о себе в виде анкеты-резюме для просмотра её нанимателями.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4F4497">
        <w:rPr>
          <w:rStyle w:val="FontStyle12"/>
          <w:sz w:val="28"/>
          <w:szCs w:val="28"/>
        </w:rPr>
        <w:t>Обращаем внимание, что в соответствии с Законом Республики Беларусь «О внешней трудовой миграции» и Соглашением о трудовой деятельности и социальной защите граждан Республики Беларусь и Украины, работающих за пределами своих государств, заключенным между Правительством Республики Беларусь и Правительством Украины в г. Минске 17.07.1995, для трудоустройства на территории Республики Беларусь, в случае отсутствия разрешения на постоянное проживание в Республике Беларусь, гражданину</w:t>
      </w:r>
      <w:proofErr w:type="gramEnd"/>
      <w:r w:rsidRPr="004F4497">
        <w:rPr>
          <w:rStyle w:val="FontStyle12"/>
          <w:sz w:val="28"/>
          <w:szCs w:val="28"/>
        </w:rPr>
        <w:t xml:space="preserve"> Украины необходимо иметь </w:t>
      </w:r>
      <w:r w:rsidRPr="004F4497">
        <w:rPr>
          <w:rStyle w:val="FontStyle12"/>
          <w:sz w:val="28"/>
          <w:szCs w:val="28"/>
          <w:u w:val="single"/>
        </w:rPr>
        <w:t>специальное разрешение на право занятия трудовой деятельностью</w:t>
      </w:r>
      <w:r w:rsidRPr="004F4497">
        <w:rPr>
          <w:rStyle w:val="FontStyle12"/>
          <w:sz w:val="28"/>
          <w:szCs w:val="28"/>
        </w:rPr>
        <w:t xml:space="preserve"> в Республике Беларусь, которое </w:t>
      </w:r>
      <w:r w:rsidRPr="004F4497">
        <w:rPr>
          <w:rStyle w:val="FontStyle12"/>
          <w:sz w:val="28"/>
          <w:szCs w:val="28"/>
          <w:u w:val="single"/>
        </w:rPr>
        <w:t xml:space="preserve">выдается по ходатайству нанимателя </w:t>
      </w:r>
      <w:r w:rsidRPr="004F4497">
        <w:rPr>
          <w:rStyle w:val="FontStyle12"/>
          <w:sz w:val="28"/>
          <w:szCs w:val="28"/>
        </w:rPr>
        <w:t xml:space="preserve">Республики Беларусь </w:t>
      </w:r>
      <w:r w:rsidRPr="004F4497">
        <w:rPr>
          <w:rStyle w:val="FontStyle12"/>
          <w:sz w:val="28"/>
          <w:szCs w:val="28"/>
          <w:u w:val="single"/>
        </w:rPr>
        <w:t>подразделением по гражданству и миграции управления внутренних дел</w:t>
      </w:r>
      <w:r w:rsidRPr="004F4497">
        <w:rPr>
          <w:rStyle w:val="FontStyle12"/>
          <w:sz w:val="28"/>
          <w:szCs w:val="28"/>
        </w:rPr>
        <w:t xml:space="preserve"> областного либо Минского городского исполнительного комитета по месту регистрации нанимателя.</w:t>
      </w:r>
    </w:p>
    <w:p w:rsidR="009D2B0E" w:rsidRPr="004F4497" w:rsidRDefault="009D2B0E" w:rsidP="009D2B0E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 w:rsidRPr="004F4497">
        <w:rPr>
          <w:rStyle w:val="FontStyle11"/>
          <w:sz w:val="28"/>
          <w:szCs w:val="28"/>
        </w:rPr>
        <w:lastRenderedPageBreak/>
        <w:t xml:space="preserve">За более подробной информацией по вопросам временного проживания иностранных граждан в Республике Беларусь и оформления вида на жительство следует обращаться в Министерство внутренних дел Республики Беларусь по адресу: 220050, г. Минск, ул. Городской Вал, 4, по тел. 218 72 29, в том числе и на сайт Министерства внутренних дел по адресу: </w:t>
      </w:r>
      <w:hyperlink r:id="rId9" w:history="1">
        <w:r w:rsidRPr="004F4497">
          <w:rPr>
            <w:rStyle w:val="a3"/>
            <w:color w:val="auto"/>
            <w:sz w:val="28"/>
            <w:szCs w:val="28"/>
            <w:lang w:val="en-US"/>
          </w:rPr>
          <w:t>http</w:t>
        </w:r>
        <w:r w:rsidRPr="004F4497">
          <w:rPr>
            <w:rStyle w:val="a3"/>
            <w:color w:val="auto"/>
            <w:sz w:val="28"/>
            <w:szCs w:val="28"/>
          </w:rPr>
          <w:t>://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www</w:t>
        </w:r>
        <w:r w:rsidRPr="004F44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/>
          </w:rPr>
          <w:t>mvd</w:t>
        </w:r>
        <w:proofErr w:type="spellEnd"/>
        <w:r w:rsidRPr="004F44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F4497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4F4497">
          <w:rPr>
            <w:rStyle w:val="a3"/>
            <w:color w:val="auto"/>
            <w:sz w:val="28"/>
            <w:szCs w:val="28"/>
          </w:rPr>
          <w:t>.</w:t>
        </w:r>
        <w:r w:rsidRPr="004F4497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4F4497">
        <w:rPr>
          <w:rStyle w:val="FontStyle11"/>
          <w:sz w:val="28"/>
          <w:szCs w:val="28"/>
        </w:rPr>
        <w:t>.</w:t>
      </w:r>
      <w:proofErr w:type="gramEnd"/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4F4497">
        <w:rPr>
          <w:rStyle w:val="FontStyle12"/>
          <w:sz w:val="28"/>
          <w:szCs w:val="28"/>
        </w:rPr>
        <w:t>В соответствии со статьей 6 вышеназванного Соглашения трудовая деятельность граждан осуществляется в соответствии с национальным законодательством Государства трудоустройства.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Статья 3 Трудового кодекса Республики Беларусь (далее - Трудовой кодекс) также устанавливает, что Трудовой кодекс применяется в отношении всех работников и нанимателей, заключивших трудовой договор на территории Республики Беларусь.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Таким образом, Трудовой кодекс распространяется на иностранных граждан, как временно пребывающих, временно проживающих, так и постоянно проживающих на территории Республики Беларусь.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В соответствии со статьей 26 Трудового кодекса при трудоустройстве гражданин должен предъявить нанимателю следующие документы:</w:t>
      </w:r>
    </w:p>
    <w:p w:rsidR="009D2B0E" w:rsidRPr="004F4497" w:rsidRDefault="009D2B0E" w:rsidP="009D2B0E">
      <w:pPr>
        <w:pStyle w:val="Style3"/>
        <w:widowControl/>
        <w:tabs>
          <w:tab w:val="left" w:pos="1531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1) документ, удостоверяющий личность. Документом, удостоверяющим в Республике Беларусь личность иностранца, временно пребывающего или временно проживающего в Республике Беларусь, за исключением иностранцев, которым предоставлен статус беженца в Республике Беларусь, является документ для выезда за границу (статья 52 Закона Республики Беларусь «О правовом положении иностранных граждан и лиц без гражданства в Республике Беларусь»). Документом, удостоверяющим личность иностранных граждан, получивших разрешение на постоянное проживание в Республике Беларусь, является вид на жительство (пункт 1 Указа Президента Республики Беларусь от 03.06.2008 № 294 «О документировании населения Республики Беларусь»); </w:t>
      </w:r>
      <w:hyperlink r:id="rId10" w:history="1">
        <w:r w:rsidRPr="004F4497">
          <w:rPr>
            <w:rStyle w:val="a3"/>
            <w:color w:val="auto"/>
            <w:sz w:val="28"/>
            <w:szCs w:val="28"/>
          </w:rPr>
          <w:t>документы</w:t>
        </w:r>
      </w:hyperlink>
      <w:r w:rsidRPr="004F4497">
        <w:rPr>
          <w:rStyle w:val="FontStyle12"/>
          <w:sz w:val="28"/>
          <w:szCs w:val="28"/>
        </w:rPr>
        <w:t xml:space="preserve"> воинского учета (для военнообязанных и лиц, подлежащих призыву на воинскую службу);</w:t>
      </w:r>
    </w:p>
    <w:p w:rsidR="009D2B0E" w:rsidRPr="004F4497" w:rsidRDefault="009D2B0E" w:rsidP="009D2B0E">
      <w:pPr>
        <w:pStyle w:val="Style3"/>
        <w:widowControl/>
        <w:tabs>
          <w:tab w:val="left" w:pos="1118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2) трудовую книжку, за исключением впервые </w:t>
      </w:r>
      <w:proofErr w:type="gramStart"/>
      <w:r w:rsidRPr="004F4497">
        <w:rPr>
          <w:rStyle w:val="FontStyle12"/>
          <w:sz w:val="28"/>
          <w:szCs w:val="28"/>
        </w:rPr>
        <w:t>поступающего</w:t>
      </w:r>
      <w:proofErr w:type="gramEnd"/>
      <w:r w:rsidRPr="004F4497">
        <w:rPr>
          <w:rStyle w:val="FontStyle12"/>
          <w:sz w:val="28"/>
          <w:szCs w:val="28"/>
        </w:rPr>
        <w:t xml:space="preserve"> на работу и совместителей;</w:t>
      </w:r>
    </w:p>
    <w:p w:rsidR="009D2B0E" w:rsidRPr="004F4497" w:rsidRDefault="009D2B0E" w:rsidP="009D2B0E">
      <w:pPr>
        <w:pStyle w:val="Style3"/>
        <w:widowControl/>
        <w:tabs>
          <w:tab w:val="left" w:pos="1277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3) </w:t>
      </w:r>
      <w:hyperlink r:id="rId11" w:history="1">
        <w:r w:rsidRPr="004F4497">
          <w:rPr>
            <w:rStyle w:val="a3"/>
            <w:color w:val="auto"/>
            <w:sz w:val="28"/>
            <w:szCs w:val="28"/>
          </w:rPr>
          <w:t>документ</w:t>
        </w:r>
      </w:hyperlink>
      <w:r w:rsidRPr="004F4497">
        <w:rPr>
          <w:rStyle w:val="FontStyle12"/>
          <w:sz w:val="28"/>
          <w:szCs w:val="28"/>
        </w:rPr>
        <w:t xml:space="preserve"> об образовании или </w:t>
      </w:r>
      <w:hyperlink r:id="rId12" w:history="1">
        <w:proofErr w:type="gramStart"/>
        <w:r w:rsidRPr="004F4497">
          <w:rPr>
            <w:rStyle w:val="a3"/>
            <w:color w:val="auto"/>
            <w:sz w:val="28"/>
            <w:szCs w:val="28"/>
          </w:rPr>
          <w:t>документ</w:t>
        </w:r>
        <w:proofErr w:type="gramEnd"/>
      </w:hyperlink>
      <w:r w:rsidRPr="004F4497">
        <w:rPr>
          <w:rStyle w:val="FontStyle12"/>
          <w:sz w:val="28"/>
          <w:szCs w:val="28"/>
        </w:rPr>
        <w:t xml:space="preserve"> об обучении, подтверждающий наличие права на выполнение данной работы;</w:t>
      </w:r>
    </w:p>
    <w:p w:rsidR="009D2B0E" w:rsidRPr="004F4497" w:rsidRDefault="009D2B0E" w:rsidP="009D2B0E">
      <w:pPr>
        <w:pStyle w:val="Style3"/>
        <w:widowControl/>
        <w:tabs>
          <w:tab w:val="left" w:pos="1114"/>
        </w:tabs>
        <w:spacing w:line="240" w:lineRule="auto"/>
        <w:ind w:firstLine="709"/>
        <w:jc w:val="both"/>
        <w:rPr>
          <w:rStyle w:val="FontStyle12"/>
          <w:sz w:val="28"/>
          <w:szCs w:val="28"/>
          <w:u w:val="single"/>
        </w:rPr>
      </w:pPr>
      <w:r w:rsidRPr="004F4497">
        <w:rPr>
          <w:rStyle w:val="FontStyle12"/>
          <w:sz w:val="28"/>
          <w:szCs w:val="28"/>
        </w:rPr>
        <w:t>4) направление на работу в счет брони для отдельных категорий работников в соответствии с</w:t>
      </w:r>
      <w:hyperlink r:id="rId13" w:history="1">
        <w:r w:rsidRPr="004F4497">
          <w:rPr>
            <w:rStyle w:val="a3"/>
            <w:color w:val="auto"/>
            <w:sz w:val="28"/>
            <w:szCs w:val="28"/>
          </w:rPr>
          <w:t xml:space="preserve"> законодательством;</w:t>
        </w:r>
      </w:hyperlink>
    </w:p>
    <w:p w:rsidR="009D2B0E" w:rsidRPr="004F4497" w:rsidRDefault="009D2B0E" w:rsidP="009D2B0E">
      <w:pPr>
        <w:pStyle w:val="Style3"/>
        <w:widowControl/>
        <w:tabs>
          <w:tab w:val="left" w:pos="1272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 xml:space="preserve">5) индивидуальную </w:t>
      </w:r>
      <w:hyperlink r:id="rId14" w:history="1">
        <w:r w:rsidRPr="004F4497">
          <w:rPr>
            <w:rStyle w:val="a3"/>
            <w:color w:val="auto"/>
            <w:sz w:val="28"/>
            <w:szCs w:val="28"/>
          </w:rPr>
          <w:t>программу</w:t>
        </w:r>
      </w:hyperlink>
      <w:r w:rsidRPr="004F4497">
        <w:rPr>
          <w:rStyle w:val="FontStyle12"/>
          <w:sz w:val="28"/>
          <w:szCs w:val="28"/>
        </w:rPr>
        <w:t xml:space="preserve"> реабилитации инвалида (для инвалидов);</w:t>
      </w:r>
    </w:p>
    <w:p w:rsidR="009D2B0E" w:rsidRPr="004F4497" w:rsidRDefault="009D2B0E" w:rsidP="009D2B0E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lastRenderedPageBreak/>
        <w:t xml:space="preserve">6) </w:t>
      </w:r>
      <w:hyperlink r:id="rId15" w:history="1">
        <w:r w:rsidRPr="004F4497">
          <w:rPr>
            <w:rStyle w:val="a3"/>
            <w:color w:val="auto"/>
            <w:sz w:val="28"/>
            <w:szCs w:val="28"/>
          </w:rPr>
          <w:t>декларацию</w:t>
        </w:r>
      </w:hyperlink>
      <w:r w:rsidRPr="004F4497">
        <w:rPr>
          <w:rStyle w:val="FontStyle12"/>
          <w:sz w:val="28"/>
          <w:szCs w:val="28"/>
        </w:rPr>
        <w:t xml:space="preserve"> о доходах и имуществе, страховое </w:t>
      </w:r>
      <w:hyperlink r:id="rId16" w:history="1">
        <w:r w:rsidRPr="004F4497">
          <w:rPr>
            <w:rStyle w:val="a3"/>
            <w:color w:val="auto"/>
            <w:sz w:val="28"/>
            <w:szCs w:val="28"/>
          </w:rPr>
          <w:t>свидетельство,</w:t>
        </w:r>
      </w:hyperlink>
      <w:r w:rsidRPr="004F4497">
        <w:rPr>
          <w:rStyle w:val="FontStyle12"/>
          <w:sz w:val="28"/>
          <w:szCs w:val="28"/>
          <w:u w:val="single"/>
        </w:rPr>
        <w:t xml:space="preserve"> </w:t>
      </w:r>
      <w:r w:rsidRPr="004F4497">
        <w:rPr>
          <w:rStyle w:val="FontStyle12"/>
          <w:sz w:val="28"/>
          <w:szCs w:val="28"/>
        </w:rPr>
        <w:t xml:space="preserve">медицинскую </w:t>
      </w:r>
      <w:hyperlink r:id="rId17" w:history="1">
        <w:r w:rsidRPr="004F4497">
          <w:rPr>
            <w:rStyle w:val="a3"/>
            <w:color w:val="auto"/>
            <w:sz w:val="28"/>
            <w:szCs w:val="28"/>
          </w:rPr>
          <w:t>справку</w:t>
        </w:r>
      </w:hyperlink>
      <w:r w:rsidRPr="004F4497">
        <w:rPr>
          <w:rStyle w:val="FontStyle12"/>
          <w:sz w:val="28"/>
          <w:szCs w:val="28"/>
        </w:rPr>
        <w:t xml:space="preserve"> о состоянии здоровья и другие документы о</w:t>
      </w:r>
      <w:r w:rsidRPr="004F4497">
        <w:rPr>
          <w:sz w:val="28"/>
          <w:szCs w:val="28"/>
        </w:rPr>
        <w:t xml:space="preserve"> </w:t>
      </w:r>
      <w:r w:rsidRPr="004F4497">
        <w:rPr>
          <w:rStyle w:val="FontStyle12"/>
          <w:sz w:val="28"/>
          <w:szCs w:val="28"/>
        </w:rPr>
        <w:t>подтверждении иных обстоятельств, имеющих отношение к работе, если их предъявление предусмотрено законодательными актами.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Прием на работу без указанных документов не допускается.</w:t>
      </w:r>
    </w:p>
    <w:p w:rsidR="009D2B0E" w:rsidRPr="004F4497" w:rsidRDefault="009D2B0E" w:rsidP="009D2B0E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4F4497">
        <w:rPr>
          <w:rStyle w:val="FontStyle12"/>
          <w:sz w:val="28"/>
          <w:szCs w:val="28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9D2B0E" w:rsidRDefault="009D2B0E" w:rsidP="009D2B0E">
      <w:pPr>
        <w:pStyle w:val="Style3"/>
        <w:widowControl/>
        <w:tabs>
          <w:tab w:val="left" w:pos="1114"/>
        </w:tabs>
        <w:spacing w:before="10" w:line="341" w:lineRule="exact"/>
        <w:ind w:firstLine="709"/>
        <w:rPr>
          <w:rStyle w:val="FontStyle12"/>
        </w:rPr>
      </w:pP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Указ Президента Республики Беларусь от 30 августа 2014 г.№420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</w:rPr>
      </w:pP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 ПРЕБЫВАНИИ ГРАЖДАН УКРАИНЫ В РЕСПУБЛИКЕ БЕЛАРУСЬ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9D2B0E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:rsidR="009D2B0E" w:rsidRPr="004F4497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Зарегистрировано в Национальном реестре правовых актов Республики Беларусь 2 сентября 2014 г. N 1/15253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 1. </w:t>
      </w:r>
      <w:proofErr w:type="spellStart"/>
      <w:r w:rsidRPr="004F4497">
        <w:rPr>
          <w:rFonts w:eastAsia="Calibri"/>
          <w:color w:val="000000"/>
          <w:sz w:val="28"/>
          <w:szCs w:val="28"/>
        </w:rPr>
        <w:t>Установить</w:t>
      </w:r>
      <w:proofErr w:type="gramStart"/>
      <w:r w:rsidRPr="004F4497">
        <w:rPr>
          <w:rFonts w:eastAsia="Calibri"/>
          <w:color w:val="000000"/>
          <w:sz w:val="28"/>
          <w:szCs w:val="28"/>
        </w:rPr>
        <w:t>,ч</w:t>
      </w:r>
      <w:proofErr w:type="gramEnd"/>
      <w:r w:rsidRPr="004F4497">
        <w:rPr>
          <w:rFonts w:eastAsia="Calibri"/>
          <w:color w:val="000000"/>
          <w:sz w:val="28"/>
          <w:szCs w:val="28"/>
        </w:rPr>
        <w:t>то</w:t>
      </w:r>
      <w:proofErr w:type="spellEnd"/>
      <w:r w:rsidRPr="004F4497">
        <w:rPr>
          <w:rFonts w:eastAsia="Calibri"/>
          <w:color w:val="000000"/>
          <w:sz w:val="28"/>
          <w:szCs w:val="28"/>
        </w:rPr>
        <w:t>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1.1. 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 - граждане Украины), освобождаются </w:t>
      </w:r>
      <w:proofErr w:type="gramStart"/>
      <w:r w:rsidRPr="004F4497">
        <w:rPr>
          <w:rFonts w:eastAsia="Calibri"/>
          <w:color w:val="000000"/>
          <w:sz w:val="28"/>
          <w:szCs w:val="28"/>
        </w:rPr>
        <w:t>от</w:t>
      </w:r>
      <w:proofErr w:type="gramEnd"/>
      <w:r w:rsidRPr="004F4497">
        <w:rPr>
          <w:rFonts w:eastAsia="Calibri"/>
          <w:color w:val="000000"/>
          <w:sz w:val="28"/>
          <w:szCs w:val="28"/>
        </w:rPr>
        <w:t>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уплаты государственной пошлины за получение разрешения на временное проживание в Республике Беларусь (далее - разрешение на временное проживание), разрешения на постоянное проживание в Республике Беларусь (далее - разрешение на постоянное проживание), выдачу вида на жительство иностранному гражданину в Республике Беларусь (далее - вид на жительство);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предоставления документов, необходимых для принятия решения о выдаче гражданам Украины разрешения на временное проживание, </w:t>
      </w:r>
      <w:hyperlink r:id="rId18" w:history="1">
        <w:r w:rsidRPr="004F4497">
          <w:rPr>
            <w:rStyle w:val="a3"/>
            <w:rFonts w:eastAsia="Calibri"/>
            <w:color w:val="000000"/>
            <w:sz w:val="28"/>
            <w:szCs w:val="28"/>
            <w:u w:val="none"/>
          </w:rPr>
          <w:t>разрешения</w:t>
        </w:r>
      </w:hyperlink>
      <w:r w:rsidRPr="004F4497">
        <w:rPr>
          <w:rFonts w:eastAsia="Calibri"/>
          <w:color w:val="000000"/>
          <w:sz w:val="28"/>
          <w:szCs w:val="28"/>
        </w:rPr>
        <w:t xml:space="preserve"> на постоянное проживание, вида на жительство, в случае отсутствия объективной возможности представить такие документы;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оплаты за медицинские услуги, оказываемые государственными организациями здравоохранения: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связанные с выдачей медицинской справки о состоянии здоровья, подтверждающей отсутствие заболеваний, включенных в</w:t>
      </w:r>
      <w:hyperlink r:id="rId19" w:history="1">
        <w:r w:rsidRPr="004F4497">
          <w:rPr>
            <w:rStyle w:val="a3"/>
            <w:rFonts w:eastAsia="Calibri"/>
            <w:color w:val="000000"/>
            <w:sz w:val="28"/>
            <w:szCs w:val="28"/>
            <w:u w:val="none"/>
          </w:rPr>
          <w:t xml:space="preserve"> перечень </w:t>
        </w:r>
      </w:hyperlink>
      <w:r w:rsidRPr="004F4497">
        <w:rPr>
          <w:rFonts w:eastAsia="Calibri"/>
          <w:color w:val="000000"/>
          <w:sz w:val="28"/>
          <w:szCs w:val="28"/>
        </w:rPr>
        <w:t>заболеваний, представляющих опасность для здоровья населения;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при проведении профилактических прививок у взрослых и детей;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при диспансерном наблюдении за беременными женщинами;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lastRenderedPageBreak/>
        <w:t>1.2. 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 - двух рабочих дней;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>1.3. 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выезда из Республики Беларусь, по решению Председателя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  <w:proofErr w:type="gramEnd"/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1.4. 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>1.5. несовершеннолетние граждане Украины 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документы;</w:t>
      </w:r>
      <w:proofErr w:type="gramEnd"/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>1.6. 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</w:t>
      </w:r>
      <w:proofErr w:type="gramEnd"/>
      <w:r w:rsidRPr="004F4497">
        <w:rPr>
          <w:rFonts w:eastAsia="Calibri"/>
          <w:color w:val="000000"/>
          <w:sz w:val="28"/>
          <w:szCs w:val="28"/>
        </w:rPr>
        <w:t>, подтверждающих проживание и обучение на территории Донецкой или Луганской областей Украины;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F4497">
        <w:rPr>
          <w:rFonts w:eastAsia="Calibri"/>
          <w:color w:val="000000"/>
          <w:sz w:val="28"/>
          <w:szCs w:val="28"/>
        </w:rPr>
        <w:t xml:space="preserve">1.7. комиссии по назначению государственных пособий семьям, воспитывающим детей, и пособий по временной нетрудоспособности </w:t>
      </w:r>
      <w:r w:rsidRPr="004F4497">
        <w:rPr>
          <w:rFonts w:eastAsia="Calibri"/>
          <w:color w:val="000000"/>
          <w:sz w:val="28"/>
          <w:szCs w:val="28"/>
        </w:rPr>
        <w:lastRenderedPageBreak/>
        <w:t>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пособий и иных</w:t>
      </w:r>
      <w:proofErr w:type="gramEnd"/>
      <w:r w:rsidRPr="004F4497">
        <w:rPr>
          <w:rFonts w:eastAsia="Calibri"/>
          <w:color w:val="000000"/>
          <w:sz w:val="28"/>
          <w:szCs w:val="28"/>
        </w:rPr>
        <w:t xml:space="preserve"> выплат семьям, воспитывающим детей, на территории Украины.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2. 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9D2B0E" w:rsidRPr="004F4497" w:rsidRDefault="009D2B0E" w:rsidP="009D2B0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 w:rsidRPr="004F4497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4F4497">
        <w:rPr>
          <w:rFonts w:eastAsia="Calibri"/>
          <w:color w:val="000000"/>
          <w:sz w:val="28"/>
          <w:szCs w:val="28"/>
        </w:rPr>
        <w:t xml:space="preserve">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9D2B0E" w:rsidRPr="004F4497" w:rsidRDefault="009D2B0E" w:rsidP="009D2B0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F4497">
        <w:rPr>
          <w:rFonts w:eastAsia="Calibri"/>
          <w:color w:val="000000"/>
          <w:sz w:val="28"/>
          <w:szCs w:val="28"/>
        </w:rPr>
        <w:t>4. Настоящий Указ вступает в силу после его официального опубликования.</w:t>
      </w:r>
    </w:p>
    <w:p w:rsidR="009D2B0E" w:rsidRPr="004F4497" w:rsidRDefault="009D2B0E" w:rsidP="009D2B0E">
      <w:pPr>
        <w:ind w:firstLine="709"/>
        <w:jc w:val="both"/>
        <w:rPr>
          <w:rFonts w:eastAsia="Calibri"/>
          <w:color w:val="C00000"/>
          <w:sz w:val="28"/>
          <w:szCs w:val="28"/>
        </w:rPr>
      </w:pPr>
    </w:p>
    <w:p w:rsidR="009D2B0E" w:rsidRPr="004F4497" w:rsidRDefault="009D2B0E" w:rsidP="009D2B0E">
      <w:pPr>
        <w:ind w:firstLine="709"/>
        <w:jc w:val="both"/>
        <w:rPr>
          <w:rFonts w:eastAsia="Calibri"/>
          <w:color w:val="C00000"/>
          <w:sz w:val="28"/>
          <w:szCs w:val="28"/>
        </w:rPr>
      </w:pPr>
      <w:r w:rsidRPr="004F4497">
        <w:rPr>
          <w:rFonts w:eastAsia="Calibri"/>
          <w:color w:val="C00000"/>
          <w:sz w:val="28"/>
          <w:szCs w:val="28"/>
        </w:rPr>
        <w:t xml:space="preserve"> </w:t>
      </w:r>
    </w:p>
    <w:p w:rsidR="009D2B0E" w:rsidRPr="004F4497" w:rsidRDefault="009D2B0E" w:rsidP="009D2B0E">
      <w:pPr>
        <w:ind w:firstLine="709"/>
        <w:jc w:val="both"/>
        <w:rPr>
          <w:sz w:val="28"/>
          <w:szCs w:val="28"/>
        </w:rPr>
      </w:pPr>
    </w:p>
    <w:p w:rsidR="00046983" w:rsidRDefault="00046983"/>
    <w:sectPr w:rsidR="00046983" w:rsidSect="0097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70F"/>
    <w:multiLevelType w:val="hybridMultilevel"/>
    <w:tmpl w:val="B53A0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9488B"/>
    <w:multiLevelType w:val="hybridMultilevel"/>
    <w:tmpl w:val="26423B76"/>
    <w:lvl w:ilvl="0" w:tplc="8162F29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>
    <w:nsid w:val="48F77D18"/>
    <w:multiLevelType w:val="hybridMultilevel"/>
    <w:tmpl w:val="D062D4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3">
    <w:nsid w:val="493A6899"/>
    <w:multiLevelType w:val="singleLevel"/>
    <w:tmpl w:val="276E1F4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787634F"/>
    <w:multiLevelType w:val="hybridMultilevel"/>
    <w:tmpl w:val="4C4C5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55AE7"/>
    <w:multiLevelType w:val="hybridMultilevel"/>
    <w:tmpl w:val="54768AD4"/>
    <w:lvl w:ilvl="0" w:tplc="403EE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E"/>
    <w:rsid w:val="00046983"/>
    <w:rsid w:val="00050FEF"/>
    <w:rsid w:val="000D11C1"/>
    <w:rsid w:val="00100DA1"/>
    <w:rsid w:val="002B59EE"/>
    <w:rsid w:val="002C4AC4"/>
    <w:rsid w:val="003406A8"/>
    <w:rsid w:val="0037340E"/>
    <w:rsid w:val="003E5CFA"/>
    <w:rsid w:val="004F4497"/>
    <w:rsid w:val="005E14BB"/>
    <w:rsid w:val="00601FEB"/>
    <w:rsid w:val="007F1133"/>
    <w:rsid w:val="00844A9A"/>
    <w:rsid w:val="00894BFB"/>
    <w:rsid w:val="00910F47"/>
    <w:rsid w:val="00970701"/>
    <w:rsid w:val="009D2B0E"/>
    <w:rsid w:val="00A14209"/>
    <w:rsid w:val="00A213D5"/>
    <w:rsid w:val="00A275C2"/>
    <w:rsid w:val="00B53BAD"/>
    <w:rsid w:val="00B8498B"/>
    <w:rsid w:val="00C57FFD"/>
    <w:rsid w:val="00C92804"/>
    <w:rsid w:val="00C92A92"/>
    <w:rsid w:val="00CE3AC2"/>
    <w:rsid w:val="00D4107C"/>
    <w:rsid w:val="00D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B0E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9D2B0E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uiPriority w:val="99"/>
    <w:semiHidden/>
    <w:rsid w:val="009D2B0E"/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9D2B0E"/>
    <w:pPr>
      <w:ind w:firstLine="567"/>
      <w:jc w:val="both"/>
    </w:pPr>
  </w:style>
  <w:style w:type="paragraph" w:customStyle="1" w:styleId="newncpi">
    <w:name w:val="newncpi"/>
    <w:basedOn w:val="a"/>
    <w:rsid w:val="009D2B0E"/>
    <w:pPr>
      <w:ind w:firstLine="567"/>
      <w:jc w:val="both"/>
    </w:pPr>
  </w:style>
  <w:style w:type="paragraph" w:customStyle="1" w:styleId="article">
    <w:name w:val="article"/>
    <w:basedOn w:val="a"/>
    <w:rsid w:val="009D2B0E"/>
    <w:pPr>
      <w:spacing w:before="240" w:after="240"/>
      <w:ind w:left="1922" w:hanging="1355"/>
    </w:pPr>
    <w:rPr>
      <w:b/>
      <w:bCs/>
    </w:rPr>
  </w:style>
  <w:style w:type="paragraph" w:customStyle="1" w:styleId="Style3">
    <w:name w:val="Style3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">
    <w:name w:val="Style1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1">
    <w:name w:val="Основной текст с отступом Знак1"/>
    <w:basedOn w:val="a0"/>
    <w:link w:val="a4"/>
    <w:semiHidden/>
    <w:locked/>
    <w:rsid w:val="009D2B0E"/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2B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B0E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9D2B0E"/>
    <w:rPr>
      <w:rFonts w:ascii="Times New Roman" w:hAnsi="Times New Roman" w:cs="Times New Roman" w:hint="default"/>
      <w:caps/>
    </w:rPr>
  </w:style>
  <w:style w:type="character" w:customStyle="1" w:styleId="FontStyle12">
    <w:name w:val="Font Style12"/>
    <w:basedOn w:val="a0"/>
    <w:uiPriority w:val="99"/>
    <w:rsid w:val="009D2B0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9D2B0E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rsid w:val="004F4497"/>
    <w:pPr>
      <w:spacing w:after="120" w:line="480" w:lineRule="auto"/>
      <w:ind w:left="283"/>
    </w:pPr>
    <w:rPr>
      <w:sz w:val="3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F4497"/>
    <w:rPr>
      <w:rFonts w:eastAsia="Times New Roman"/>
      <w:sz w:val="3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2B0E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9D2B0E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uiPriority w:val="99"/>
    <w:semiHidden/>
    <w:rsid w:val="009D2B0E"/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9D2B0E"/>
    <w:pPr>
      <w:ind w:firstLine="567"/>
      <w:jc w:val="both"/>
    </w:pPr>
  </w:style>
  <w:style w:type="paragraph" w:customStyle="1" w:styleId="newncpi">
    <w:name w:val="newncpi"/>
    <w:basedOn w:val="a"/>
    <w:rsid w:val="009D2B0E"/>
    <w:pPr>
      <w:ind w:firstLine="567"/>
      <w:jc w:val="both"/>
    </w:pPr>
  </w:style>
  <w:style w:type="paragraph" w:customStyle="1" w:styleId="article">
    <w:name w:val="article"/>
    <w:basedOn w:val="a"/>
    <w:rsid w:val="009D2B0E"/>
    <w:pPr>
      <w:spacing w:before="240" w:after="240"/>
      <w:ind w:left="1922" w:hanging="1355"/>
    </w:pPr>
    <w:rPr>
      <w:b/>
      <w:bCs/>
    </w:rPr>
  </w:style>
  <w:style w:type="paragraph" w:customStyle="1" w:styleId="Style3">
    <w:name w:val="Style3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">
    <w:name w:val="Style1"/>
    <w:basedOn w:val="a"/>
    <w:uiPriority w:val="99"/>
    <w:rsid w:val="009D2B0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9D2B0E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1">
    <w:name w:val="Основной текст с отступом Знак1"/>
    <w:basedOn w:val="a0"/>
    <w:link w:val="a4"/>
    <w:semiHidden/>
    <w:locked/>
    <w:rsid w:val="009D2B0E"/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2B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B0E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9D2B0E"/>
    <w:rPr>
      <w:rFonts w:ascii="Times New Roman" w:hAnsi="Times New Roman" w:cs="Times New Roman" w:hint="default"/>
      <w:caps/>
    </w:rPr>
  </w:style>
  <w:style w:type="character" w:customStyle="1" w:styleId="FontStyle12">
    <w:name w:val="Font Style12"/>
    <w:basedOn w:val="a0"/>
    <w:uiPriority w:val="99"/>
    <w:rsid w:val="009D2B0E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9D2B0E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rsid w:val="004F4497"/>
    <w:pPr>
      <w:spacing w:after="120" w:line="480" w:lineRule="auto"/>
      <w:ind w:left="283"/>
    </w:pPr>
    <w:rPr>
      <w:sz w:val="3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F4497"/>
    <w:rPr>
      <w:rFonts w:eastAsia="Times New Roman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ancy.mintrud.by/user/Pages/Public/Resume.aspx" TargetMode="External"/><Relationship Id="rId13" Type="http://schemas.openxmlformats.org/officeDocument/2006/relationships/hyperlink" Target="consultantplus://offline/ref=9087B3F1091C35F5DAE9D9BC3C44E9200DE2A6C9FA80F8FD2B24AFD60CB5D1DF8B244C9AD14DC8AFD97AAB282F3939I" TargetMode="External"/><Relationship Id="rId18" Type="http://schemas.openxmlformats.org/officeDocument/2006/relationships/hyperlink" Target="consultantplus://offline/ref=E50F6991F3EFF143CB6E18589636659FD6529390BB604DDBCC78038344CB005D529B5F10A21CA2EF7E1A9C9FH86F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mintrud.gov.by/ru/organization-gotovye-prinyat-grazhdan-Ukrainy" TargetMode="External"/><Relationship Id="rId12" Type="http://schemas.openxmlformats.org/officeDocument/2006/relationships/hyperlink" Target="consultantplus://offline/ref=9087B3F1091C35F5DAE9D9BC3C44E9200DE2A6C9FA80F8FD2527ACD60CB5D1DF8B244C9AD14DC8AFD97AAA2D21393CI" TargetMode="External"/><Relationship Id="rId17" Type="http://schemas.openxmlformats.org/officeDocument/2006/relationships/hyperlink" Target="consultantplus://offline/ref=9087B3F1091C35F5DAE9D9BC3C44E9200DE2A6C9FA80F9F82B20ACD60CB5D1DF8B244C9AD14DC8AFD97AAB292F393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7B3F1091C35F5DAE9D9BC3C44E9200DE2A6C9FA80F8FA2925ABD60CB5D1DF8B244C9AD14DC8AFD97AAB2F21393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acancy.mintrud.by/user/Pages/Public/Agro.aspx" TargetMode="External"/><Relationship Id="rId11" Type="http://schemas.openxmlformats.org/officeDocument/2006/relationships/hyperlink" Target="consultantplus://offline/ref=9087B3F1091C35F5DAE9D9BC3C44E9200DE2A6C9FA80F8FD2527ACD60CB5D1DF8B244C9AD14DC8AFD97AAA2D25393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7B3F1091C35F5DAE9D9BC3C44E9200DE2A6C9FA80F8FA2D21ADD60CB5D1DF8B244C9AD14DC8AFD97AAB282E393AI" TargetMode="External"/><Relationship Id="rId10" Type="http://schemas.openxmlformats.org/officeDocument/2006/relationships/hyperlink" Target="consultantplus://offline/ref=9087B3F1091C35F5DAE9D9BC3C44E9200DE2A6C9FA80F8FB2C26A8D60CB5D1DF8B244C9AD14DC8AFD97AAB2920393DI" TargetMode="External"/><Relationship Id="rId19" Type="http://schemas.openxmlformats.org/officeDocument/2006/relationships/hyperlink" Target="consultantplus://offline/ref=E50F6991F3EFF143CB6E18589636659FD6529390BB674BDDCC7C0CDE4EC35951509C504FB51BEBE37F1A9C968FH86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d.gov.by" TargetMode="External"/><Relationship Id="rId14" Type="http://schemas.openxmlformats.org/officeDocument/2006/relationships/hyperlink" Target="consultantplus://offline/ref=9087B3F1091C35F5DAE9D9BC3C44E9200DE2A6C9FA80F9FF2B24AED60CB5D1DF8B244C9AD14DC8AFD97AAB282739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9321</Words>
  <Characters>53135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2019-10-14T09:20:00Z</dcterms:created>
  <dcterms:modified xsi:type="dcterms:W3CDTF">2019-10-14T09:20:00Z</dcterms:modified>
</cp:coreProperties>
</file>