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E3" w:rsidRPr="00284AE3" w:rsidRDefault="00B1149B" w:rsidP="00284AE3">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284AE3">
        <w:rPr>
          <w:rFonts w:ascii="Times New Roman" w:eastAsia="Times New Roman" w:hAnsi="Times New Roman" w:cs="Times New Roman"/>
          <w:color w:val="000000" w:themeColor="text1"/>
          <w:sz w:val="30"/>
          <w:szCs w:val="30"/>
          <w:lang w:eastAsia="ru-RU"/>
        </w:rPr>
        <w:t xml:space="preserve">Витебское областное управление информирует </w:t>
      </w:r>
      <w:r w:rsidR="00F8775E" w:rsidRPr="00284AE3">
        <w:rPr>
          <w:rFonts w:ascii="Times New Roman" w:eastAsia="Times New Roman" w:hAnsi="Times New Roman" w:cs="Times New Roman"/>
          <w:color w:val="000000" w:themeColor="text1"/>
          <w:sz w:val="30"/>
          <w:szCs w:val="30"/>
          <w:lang w:eastAsia="ru-RU"/>
        </w:rPr>
        <w:t xml:space="preserve">по результатам анализа контрольно-надзорной деятельности Витебского областного управления Госпромнадзора установлено, что одним из проблемных вопросов субъектов перевозки опасных грузов является разграничение (делегирование) ответственности. Примером такого нарушения является назначение лица, ответственного за безопасное проведение погрузочно-разгрузочных работ (ПРР). </w:t>
      </w:r>
      <w:proofErr w:type="gramStart"/>
      <w:r w:rsidR="00F8775E" w:rsidRPr="00284AE3">
        <w:rPr>
          <w:rFonts w:ascii="Times New Roman" w:eastAsia="Times New Roman" w:hAnsi="Times New Roman" w:cs="Times New Roman"/>
          <w:color w:val="000000" w:themeColor="text1"/>
          <w:sz w:val="30"/>
          <w:szCs w:val="30"/>
          <w:lang w:eastAsia="ru-RU"/>
        </w:rPr>
        <w:t>То есть, руководители субъектов перевозки опасных грузов, принимая решения о возложении функций ответственного за безопасное проведение ПРР, возлагают их на лицо, работающее по рабочей специальности, что является нарушением Правил по обеспечению безопасности перевозки опасных грузов автомобильным транспортом в Республике Беларусь, утвержденных постановлением Министерства по чрезвычайным си</w:t>
      </w:r>
      <w:r w:rsidR="00B67E31" w:rsidRPr="00284AE3">
        <w:rPr>
          <w:rFonts w:ascii="Times New Roman" w:eastAsia="Times New Roman" w:hAnsi="Times New Roman" w:cs="Times New Roman"/>
          <w:color w:val="000000" w:themeColor="text1"/>
          <w:sz w:val="30"/>
          <w:szCs w:val="30"/>
          <w:lang w:eastAsia="ru-RU"/>
        </w:rPr>
        <w:t>туациям Республики Беларусь от 17</w:t>
      </w:r>
      <w:r w:rsidR="00F8775E" w:rsidRPr="00284AE3">
        <w:rPr>
          <w:rFonts w:ascii="Times New Roman" w:eastAsia="Times New Roman" w:hAnsi="Times New Roman" w:cs="Times New Roman"/>
          <w:color w:val="000000" w:themeColor="text1"/>
          <w:sz w:val="30"/>
          <w:szCs w:val="30"/>
          <w:lang w:eastAsia="ru-RU"/>
        </w:rPr>
        <w:t xml:space="preserve"> </w:t>
      </w:r>
      <w:r w:rsidR="00B67E31" w:rsidRPr="00284AE3">
        <w:rPr>
          <w:rFonts w:ascii="Times New Roman" w:eastAsia="Times New Roman" w:hAnsi="Times New Roman" w:cs="Times New Roman"/>
          <w:color w:val="000000" w:themeColor="text1"/>
          <w:sz w:val="30"/>
          <w:szCs w:val="30"/>
          <w:lang w:eastAsia="ru-RU"/>
        </w:rPr>
        <w:t>мая</w:t>
      </w:r>
      <w:r w:rsidR="00F8775E" w:rsidRPr="00284AE3">
        <w:rPr>
          <w:rFonts w:ascii="Times New Roman" w:eastAsia="Times New Roman" w:hAnsi="Times New Roman" w:cs="Times New Roman"/>
          <w:color w:val="000000" w:themeColor="text1"/>
          <w:sz w:val="30"/>
          <w:szCs w:val="30"/>
          <w:lang w:eastAsia="ru-RU"/>
        </w:rPr>
        <w:t xml:space="preserve"> 20</w:t>
      </w:r>
      <w:r w:rsidR="00B67E31" w:rsidRPr="00284AE3">
        <w:rPr>
          <w:rFonts w:ascii="Times New Roman" w:eastAsia="Times New Roman" w:hAnsi="Times New Roman" w:cs="Times New Roman"/>
          <w:color w:val="000000" w:themeColor="text1"/>
          <w:sz w:val="30"/>
          <w:szCs w:val="30"/>
          <w:lang w:eastAsia="ru-RU"/>
        </w:rPr>
        <w:t>21</w:t>
      </w:r>
      <w:r w:rsidR="00F8775E" w:rsidRPr="00284AE3">
        <w:rPr>
          <w:rFonts w:ascii="Times New Roman" w:eastAsia="Times New Roman" w:hAnsi="Times New Roman" w:cs="Times New Roman"/>
          <w:color w:val="000000" w:themeColor="text1"/>
          <w:sz w:val="30"/>
          <w:szCs w:val="30"/>
          <w:lang w:eastAsia="ru-RU"/>
        </w:rPr>
        <w:t xml:space="preserve"> г. № </w:t>
      </w:r>
      <w:r w:rsidR="00B67E31" w:rsidRPr="00284AE3">
        <w:rPr>
          <w:rFonts w:ascii="Times New Roman" w:eastAsia="Times New Roman" w:hAnsi="Times New Roman" w:cs="Times New Roman"/>
          <w:color w:val="000000" w:themeColor="text1"/>
          <w:sz w:val="30"/>
          <w:szCs w:val="30"/>
          <w:lang w:eastAsia="ru-RU"/>
        </w:rPr>
        <w:t>35</w:t>
      </w:r>
      <w:r w:rsidR="00F8775E" w:rsidRPr="00284AE3">
        <w:rPr>
          <w:rFonts w:ascii="Times New Roman" w:eastAsia="Times New Roman" w:hAnsi="Times New Roman" w:cs="Times New Roman"/>
          <w:color w:val="000000" w:themeColor="text1"/>
          <w:sz w:val="30"/>
          <w:szCs w:val="30"/>
          <w:lang w:eastAsia="ru-RU"/>
        </w:rPr>
        <w:t xml:space="preserve"> (далее – Правила).</w:t>
      </w:r>
      <w:proofErr w:type="gramEnd"/>
      <w:r w:rsidR="00F8775E" w:rsidRPr="00284AE3">
        <w:rPr>
          <w:rFonts w:ascii="Times New Roman" w:eastAsia="Times New Roman" w:hAnsi="Times New Roman" w:cs="Times New Roman"/>
          <w:color w:val="000000" w:themeColor="text1"/>
          <w:sz w:val="30"/>
          <w:szCs w:val="30"/>
          <w:lang w:eastAsia="ru-RU"/>
        </w:rPr>
        <w:t xml:space="preserve"> </w:t>
      </w:r>
      <w:proofErr w:type="gramStart"/>
      <w:r w:rsidR="00F8775E" w:rsidRPr="00284AE3">
        <w:rPr>
          <w:rFonts w:ascii="Times New Roman" w:eastAsia="Times New Roman" w:hAnsi="Times New Roman" w:cs="Times New Roman"/>
          <w:color w:val="000000" w:themeColor="text1"/>
          <w:sz w:val="30"/>
          <w:szCs w:val="30"/>
          <w:lang w:eastAsia="ru-RU"/>
        </w:rPr>
        <w:t>Так как в соответствии с</w:t>
      </w:r>
      <w:r w:rsidR="00B67E31" w:rsidRPr="00284AE3">
        <w:rPr>
          <w:rFonts w:ascii="Times New Roman" w:eastAsia="Times New Roman" w:hAnsi="Times New Roman" w:cs="Times New Roman"/>
          <w:color w:val="000000" w:themeColor="text1"/>
          <w:sz w:val="30"/>
          <w:szCs w:val="30"/>
          <w:lang w:eastAsia="ru-RU"/>
        </w:rPr>
        <w:t xml:space="preserve"> пунктом 61</w:t>
      </w:r>
      <w:r w:rsidR="00F8775E" w:rsidRPr="00284AE3">
        <w:rPr>
          <w:rFonts w:ascii="Times New Roman" w:eastAsia="Times New Roman" w:hAnsi="Times New Roman" w:cs="Times New Roman"/>
          <w:color w:val="000000" w:themeColor="text1"/>
          <w:sz w:val="30"/>
          <w:szCs w:val="30"/>
          <w:lang w:eastAsia="ru-RU"/>
        </w:rPr>
        <w:t xml:space="preserve"> Правил, погрузка, разгрузка и размещение грузов осуществляются под контролем и руководством лица, ответственного за безопасное проведение ПРР, назначенного приказом (распоряжением) руководителя организации из числа специалистов, прошедших обучение в соответствии с Инструкцией о порядке подготовки работников субъектов перевозки, связанных с перевозкой опасных грузов, утвержденной постановлением Министерства по чрезвычайным ситуациям Республики Беларусь от 15 ноября</w:t>
      </w:r>
      <w:proofErr w:type="gramEnd"/>
      <w:r w:rsidR="00F8775E" w:rsidRPr="00284AE3">
        <w:rPr>
          <w:rFonts w:ascii="Times New Roman" w:eastAsia="Times New Roman" w:hAnsi="Times New Roman" w:cs="Times New Roman"/>
          <w:color w:val="000000" w:themeColor="text1"/>
          <w:sz w:val="30"/>
          <w:szCs w:val="30"/>
          <w:lang w:eastAsia="ru-RU"/>
        </w:rPr>
        <w:t xml:space="preserve"> 2013 г. № 51.</w:t>
      </w:r>
    </w:p>
    <w:p w:rsidR="00F8775E" w:rsidRPr="00284AE3" w:rsidRDefault="00B67E31" w:rsidP="00284AE3">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284AE3">
        <w:rPr>
          <w:rFonts w:ascii="Times New Roman" w:eastAsia="Times New Roman" w:hAnsi="Times New Roman" w:cs="Times New Roman"/>
          <w:color w:val="000000" w:themeColor="text1"/>
          <w:sz w:val="30"/>
          <w:szCs w:val="30"/>
          <w:lang w:eastAsia="ru-RU"/>
        </w:rPr>
        <w:t>И так информируем</w:t>
      </w:r>
      <w:r w:rsidR="00F8775E" w:rsidRPr="00284AE3">
        <w:rPr>
          <w:rFonts w:ascii="Times New Roman" w:eastAsia="Times New Roman" w:hAnsi="Times New Roman" w:cs="Times New Roman"/>
          <w:color w:val="000000" w:themeColor="text1"/>
          <w:sz w:val="30"/>
          <w:szCs w:val="30"/>
          <w:lang w:eastAsia="ru-RU"/>
        </w:rPr>
        <w:t xml:space="preserve">, назначение </w:t>
      </w:r>
      <w:r w:rsidR="00CF1DE1" w:rsidRPr="00284AE3">
        <w:rPr>
          <w:rFonts w:ascii="Times New Roman" w:eastAsia="Times New Roman" w:hAnsi="Times New Roman" w:cs="Times New Roman"/>
          <w:color w:val="000000" w:themeColor="text1"/>
          <w:sz w:val="30"/>
          <w:szCs w:val="30"/>
          <w:lang w:eastAsia="ru-RU"/>
        </w:rPr>
        <w:t xml:space="preserve">рабочего </w:t>
      </w:r>
      <w:r w:rsidR="00F8775E" w:rsidRPr="00284AE3">
        <w:rPr>
          <w:rFonts w:ascii="Times New Roman" w:eastAsia="Times New Roman" w:hAnsi="Times New Roman" w:cs="Times New Roman"/>
          <w:color w:val="000000" w:themeColor="text1"/>
          <w:sz w:val="30"/>
          <w:szCs w:val="30"/>
          <w:lang w:eastAsia="ru-RU"/>
        </w:rPr>
        <w:t>приказом (распоряжением) руководителя организации, ответственным за безопасное проведение погрузочно-разгрузочных работ, будет являться нарушением Правил.</w:t>
      </w:r>
      <w:bookmarkStart w:id="0" w:name="_GoBack"/>
      <w:bookmarkEnd w:id="0"/>
    </w:p>
    <w:p w:rsidR="0048564E" w:rsidRDefault="0048564E" w:rsidP="00F8775E">
      <w:pPr>
        <w:overflowPunct w:val="0"/>
        <w:autoSpaceDE w:val="0"/>
        <w:autoSpaceDN w:val="0"/>
        <w:adjustRightInd w:val="0"/>
        <w:spacing w:after="0" w:line="240" w:lineRule="auto"/>
        <w:ind w:right="-143"/>
        <w:jc w:val="both"/>
        <w:textAlignment w:val="baseline"/>
        <w:rPr>
          <w:rFonts w:ascii="Times New Roman" w:hAnsi="Times New Roman" w:cs="Times New Roman"/>
          <w:sz w:val="29"/>
          <w:szCs w:val="29"/>
        </w:rPr>
      </w:pPr>
    </w:p>
    <w:sectPr w:rsidR="0048564E" w:rsidSect="0048564E">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2C72"/>
    <w:multiLevelType w:val="multilevel"/>
    <w:tmpl w:val="9DF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A"/>
    <w:rsid w:val="00124BC7"/>
    <w:rsid w:val="00246CA5"/>
    <w:rsid w:val="00284AE3"/>
    <w:rsid w:val="0040775F"/>
    <w:rsid w:val="0048564E"/>
    <w:rsid w:val="00491468"/>
    <w:rsid w:val="0065766A"/>
    <w:rsid w:val="00881F14"/>
    <w:rsid w:val="00B1149B"/>
    <w:rsid w:val="00B67E31"/>
    <w:rsid w:val="00BA01B1"/>
    <w:rsid w:val="00CF1DE1"/>
    <w:rsid w:val="00E650EF"/>
    <w:rsid w:val="00EC1957"/>
    <w:rsid w:val="00F8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49B"/>
    <w:rPr>
      <w:color w:val="0000FF"/>
      <w:u w:val="single"/>
    </w:rPr>
  </w:style>
  <w:style w:type="paragraph" w:styleId="a5">
    <w:name w:val="Balloon Text"/>
    <w:basedOn w:val="a"/>
    <w:link w:val="a6"/>
    <w:uiPriority w:val="99"/>
    <w:semiHidden/>
    <w:unhideWhenUsed/>
    <w:rsid w:val="00124B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4B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49B"/>
    <w:rPr>
      <w:color w:val="0000FF"/>
      <w:u w:val="single"/>
    </w:rPr>
  </w:style>
  <w:style w:type="paragraph" w:styleId="a5">
    <w:name w:val="Balloon Text"/>
    <w:basedOn w:val="a"/>
    <w:link w:val="a6"/>
    <w:uiPriority w:val="99"/>
    <w:semiHidden/>
    <w:unhideWhenUsed/>
    <w:rsid w:val="00124B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Рубин</dc:creator>
  <cp:lastModifiedBy>Admin</cp:lastModifiedBy>
  <cp:revision>2</cp:revision>
  <cp:lastPrinted>2023-05-17T11:34:00Z</cp:lastPrinted>
  <dcterms:created xsi:type="dcterms:W3CDTF">2023-05-17T12:04:00Z</dcterms:created>
  <dcterms:modified xsi:type="dcterms:W3CDTF">2023-05-17T12:04:00Z</dcterms:modified>
</cp:coreProperties>
</file>